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4E5C33A7"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AD321F">
            <w:rPr>
              <w:rFonts w:ascii="Calibri Light" w:hAnsi="Calibri Light" w:cs="Calibri Light"/>
              <w:sz w:val="24"/>
              <w:szCs w:val="24"/>
            </w:rPr>
            <w:t>6-07-16</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42367704" w:rsidR="00F3181E" w:rsidRPr="00AD321F" w:rsidRDefault="007A130B" w:rsidP="004E4612">
          <w:pPr>
            <w:spacing w:after="120" w:line="20" w:lineRule="atLeast"/>
            <w:contextualSpacing/>
            <w:jc w:val="center"/>
            <w:rPr>
              <w:rFonts w:ascii="Calibri Light" w:hAnsi="Calibri Light" w:cs="Calibri Light"/>
              <w:b/>
              <w:bCs/>
              <w:color w:val="000000" w:themeColor="text1"/>
              <w:sz w:val="28"/>
              <w:szCs w:val="28"/>
            </w:rPr>
          </w:pPr>
          <w:r w:rsidRPr="00AD321F">
            <w:rPr>
              <w:rFonts w:ascii="Calibri Light" w:hAnsi="Calibri Light" w:cs="Calibri Light"/>
              <w:b/>
              <w:bCs/>
              <w:color w:val="000000" w:themeColor="text1"/>
              <w:sz w:val="28"/>
              <w:szCs w:val="28"/>
            </w:rPr>
            <w:t xml:space="preserve">SUPAPRASTINTO </w:t>
          </w:r>
          <w:r w:rsidR="00D526C8" w:rsidRPr="00AD321F">
            <w:rPr>
              <w:rFonts w:ascii="Calibri Light" w:hAnsi="Calibri Light" w:cs="Calibri Light"/>
              <w:b/>
              <w:bCs/>
              <w:color w:val="000000" w:themeColor="text1"/>
              <w:sz w:val="28"/>
              <w:szCs w:val="28"/>
            </w:rPr>
            <w:t>VIEŠOJO PIRKIMO</w:t>
          </w:r>
        </w:p>
        <w:p w14:paraId="1D1BF965" w14:textId="62857FD9" w:rsidR="00D526C8" w:rsidRPr="00AD321F"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AD321F">
            <w:rPr>
              <w:rFonts w:ascii="Calibri Light" w:hAnsi="Calibri Light" w:cs="Calibri Light"/>
              <w:b/>
              <w:bCs/>
              <w:color w:val="000000" w:themeColor="text1"/>
              <w:sz w:val="28"/>
              <w:szCs w:val="28"/>
            </w:rPr>
            <w:t xml:space="preserve"> „</w:t>
          </w:r>
          <w:r w:rsidR="00AD321F" w:rsidRPr="00AD321F">
            <w:rPr>
              <w:rFonts w:ascii="Calibri Light" w:hAnsi="Calibri Light" w:cs="Calibri Light"/>
              <w:b/>
              <w:bCs/>
              <w:color w:val="000000" w:themeColor="text1"/>
              <w:sz w:val="28"/>
              <w:szCs w:val="28"/>
            </w:rPr>
            <w:t>MAIŠYKLIŲ ĮSIGIJIMAS IR SUMONTAVIMAS</w:t>
          </w:r>
          <w:r w:rsidRPr="00AD321F">
            <w:rPr>
              <w:rFonts w:ascii="Calibri Light" w:hAnsi="Calibri Light" w:cs="Calibri Light"/>
              <w:b/>
              <w:bCs/>
              <w:color w:val="000000" w:themeColor="text1"/>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AD321F">
            <w:rPr>
              <w:rFonts w:ascii="Calibri Light" w:hAnsi="Calibri Light" w:cs="Calibri Light"/>
              <w:b/>
              <w:bCs/>
              <w:color w:val="000000" w:themeColor="text1"/>
              <w:sz w:val="28"/>
              <w:szCs w:val="28"/>
            </w:rPr>
            <w:t xml:space="preserve">ATVIRO KONKURSO </w:t>
          </w:r>
          <w:r w:rsidR="00EB164F" w:rsidRPr="00AD321F">
            <w:rPr>
              <w:rFonts w:ascii="Calibri Light" w:hAnsi="Calibri Light" w:cs="Calibri Light"/>
              <w:b/>
              <w:bCs/>
              <w:color w:val="000000" w:themeColor="text1"/>
              <w:sz w:val="28"/>
              <w:szCs w:val="28"/>
            </w:rPr>
            <w:t xml:space="preserve">SPECIALIOSIOS </w:t>
          </w:r>
          <w:r w:rsidRPr="00AD321F">
            <w:rPr>
              <w:rFonts w:ascii="Calibri Light" w:hAnsi="Calibri Light" w:cs="Calibri Light"/>
              <w:b/>
              <w:bCs/>
              <w:color w:val="000000" w:themeColor="text1"/>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2B4970CC" w14:textId="6BD998C4" w:rsidR="00776111" w:rsidRDefault="001C24BC">
              <w:pPr>
                <w:pStyle w:val="Turinys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35112503" w:history="1">
                <w:r w:rsidR="00776111" w:rsidRPr="001221A4">
                  <w:rPr>
                    <w:rStyle w:val="Hipersaitas"/>
                    <w:rFonts w:ascii="Calibri Light" w:hAnsi="Calibri Light" w:cs="Calibri Light"/>
                    <w:noProof/>
                  </w:rPr>
                  <w:t>1.</w:t>
                </w:r>
                <w:r w:rsidR="00776111">
                  <w:rPr>
                    <w:noProof/>
                    <w:kern w:val="2"/>
                    <w:sz w:val="24"/>
                    <w:szCs w:val="24"/>
                    <w14:ligatures w14:val="standardContextual"/>
                  </w:rPr>
                  <w:tab/>
                </w:r>
                <w:r w:rsidR="00776111" w:rsidRPr="001221A4">
                  <w:rPr>
                    <w:rStyle w:val="Hipersaitas"/>
                    <w:rFonts w:ascii="Calibri Light" w:hAnsi="Calibri Light" w:cs="Calibri Light"/>
                    <w:noProof/>
                  </w:rPr>
                  <w:t>Bendra informacija</w:t>
                </w:r>
                <w:r w:rsidR="00776111">
                  <w:rPr>
                    <w:noProof/>
                    <w:webHidden/>
                  </w:rPr>
                  <w:tab/>
                </w:r>
                <w:r w:rsidR="00776111">
                  <w:rPr>
                    <w:noProof/>
                    <w:webHidden/>
                  </w:rPr>
                  <w:fldChar w:fldCharType="begin"/>
                </w:r>
                <w:r w:rsidR="00776111">
                  <w:rPr>
                    <w:noProof/>
                    <w:webHidden/>
                  </w:rPr>
                  <w:instrText xml:space="preserve"> PAGEREF _Toc235112503 \h </w:instrText>
                </w:r>
                <w:r w:rsidR="00776111">
                  <w:rPr>
                    <w:noProof/>
                    <w:webHidden/>
                  </w:rPr>
                </w:r>
                <w:r w:rsidR="00776111">
                  <w:rPr>
                    <w:noProof/>
                    <w:webHidden/>
                  </w:rPr>
                  <w:fldChar w:fldCharType="separate"/>
                </w:r>
                <w:r w:rsidR="00776111">
                  <w:rPr>
                    <w:noProof/>
                    <w:webHidden/>
                  </w:rPr>
                  <w:t>2</w:t>
                </w:r>
                <w:r w:rsidR="00776111">
                  <w:rPr>
                    <w:noProof/>
                    <w:webHidden/>
                  </w:rPr>
                  <w:fldChar w:fldCharType="end"/>
                </w:r>
              </w:hyperlink>
            </w:p>
            <w:p w14:paraId="3B78FDC1" w14:textId="7C4F9DAF" w:rsidR="00776111" w:rsidRDefault="00776111">
              <w:pPr>
                <w:pStyle w:val="Turinys1"/>
                <w:rPr>
                  <w:noProof/>
                  <w:kern w:val="2"/>
                  <w:sz w:val="24"/>
                  <w:szCs w:val="24"/>
                  <w14:ligatures w14:val="standardContextual"/>
                </w:rPr>
              </w:pPr>
              <w:hyperlink w:anchor="_Toc235112504" w:history="1">
                <w:r w:rsidRPr="001221A4">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_Toc235112504 \h </w:instrText>
                </w:r>
                <w:r>
                  <w:rPr>
                    <w:noProof/>
                    <w:webHidden/>
                  </w:rPr>
                </w:r>
                <w:r>
                  <w:rPr>
                    <w:noProof/>
                    <w:webHidden/>
                  </w:rPr>
                  <w:fldChar w:fldCharType="separate"/>
                </w:r>
                <w:r>
                  <w:rPr>
                    <w:noProof/>
                    <w:webHidden/>
                  </w:rPr>
                  <w:t>2</w:t>
                </w:r>
                <w:r>
                  <w:rPr>
                    <w:noProof/>
                    <w:webHidden/>
                  </w:rPr>
                  <w:fldChar w:fldCharType="end"/>
                </w:r>
              </w:hyperlink>
            </w:p>
            <w:p w14:paraId="2BAB9F12" w14:textId="4DBC0FF1" w:rsidR="00776111" w:rsidRDefault="00776111">
              <w:pPr>
                <w:pStyle w:val="Turinys1"/>
                <w:rPr>
                  <w:noProof/>
                  <w:kern w:val="2"/>
                  <w:sz w:val="24"/>
                  <w:szCs w:val="24"/>
                  <w14:ligatures w14:val="standardContextual"/>
                </w:rPr>
              </w:pPr>
              <w:hyperlink w:anchor="_Toc235112505" w:history="1">
                <w:r w:rsidRPr="001221A4">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_Toc235112505 \h </w:instrText>
                </w:r>
                <w:r>
                  <w:rPr>
                    <w:noProof/>
                    <w:webHidden/>
                  </w:rPr>
                </w:r>
                <w:r>
                  <w:rPr>
                    <w:noProof/>
                    <w:webHidden/>
                  </w:rPr>
                  <w:fldChar w:fldCharType="separate"/>
                </w:r>
                <w:r>
                  <w:rPr>
                    <w:noProof/>
                    <w:webHidden/>
                  </w:rPr>
                  <w:t>2</w:t>
                </w:r>
                <w:r>
                  <w:rPr>
                    <w:noProof/>
                    <w:webHidden/>
                  </w:rPr>
                  <w:fldChar w:fldCharType="end"/>
                </w:r>
              </w:hyperlink>
            </w:p>
            <w:p w14:paraId="720233BA" w14:textId="50D4754D" w:rsidR="00776111" w:rsidRDefault="00776111">
              <w:pPr>
                <w:pStyle w:val="Turinys1"/>
                <w:rPr>
                  <w:noProof/>
                  <w:kern w:val="2"/>
                  <w:sz w:val="24"/>
                  <w:szCs w:val="24"/>
                  <w14:ligatures w14:val="standardContextual"/>
                </w:rPr>
              </w:pPr>
              <w:hyperlink w:anchor="_Toc235112506" w:history="1">
                <w:r w:rsidRPr="001221A4">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_Toc235112506 \h </w:instrText>
                </w:r>
                <w:r>
                  <w:rPr>
                    <w:noProof/>
                    <w:webHidden/>
                  </w:rPr>
                </w:r>
                <w:r>
                  <w:rPr>
                    <w:noProof/>
                    <w:webHidden/>
                  </w:rPr>
                  <w:fldChar w:fldCharType="separate"/>
                </w:r>
                <w:r>
                  <w:rPr>
                    <w:noProof/>
                    <w:webHidden/>
                  </w:rPr>
                  <w:t>2</w:t>
                </w:r>
                <w:r>
                  <w:rPr>
                    <w:noProof/>
                    <w:webHidden/>
                  </w:rPr>
                  <w:fldChar w:fldCharType="end"/>
                </w:r>
              </w:hyperlink>
            </w:p>
            <w:p w14:paraId="59875DA1" w14:textId="302C973E" w:rsidR="00776111" w:rsidRDefault="00776111">
              <w:pPr>
                <w:pStyle w:val="Turinys1"/>
                <w:rPr>
                  <w:noProof/>
                  <w:kern w:val="2"/>
                  <w:sz w:val="24"/>
                  <w:szCs w:val="24"/>
                  <w14:ligatures w14:val="standardContextual"/>
                </w:rPr>
              </w:pPr>
              <w:hyperlink w:anchor="_Toc235112507" w:history="1">
                <w:r w:rsidRPr="001221A4">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_Toc235112507 \h </w:instrText>
                </w:r>
                <w:r>
                  <w:rPr>
                    <w:noProof/>
                    <w:webHidden/>
                  </w:rPr>
                </w:r>
                <w:r>
                  <w:rPr>
                    <w:noProof/>
                    <w:webHidden/>
                  </w:rPr>
                  <w:fldChar w:fldCharType="separate"/>
                </w:r>
                <w:r>
                  <w:rPr>
                    <w:noProof/>
                    <w:webHidden/>
                  </w:rPr>
                  <w:t>3</w:t>
                </w:r>
                <w:r>
                  <w:rPr>
                    <w:noProof/>
                    <w:webHidden/>
                  </w:rPr>
                  <w:fldChar w:fldCharType="end"/>
                </w:r>
              </w:hyperlink>
            </w:p>
            <w:p w14:paraId="391FDB74" w14:textId="1F8337EC" w:rsidR="00776111" w:rsidRDefault="00776111">
              <w:pPr>
                <w:pStyle w:val="Turinys1"/>
                <w:rPr>
                  <w:noProof/>
                  <w:kern w:val="2"/>
                  <w:sz w:val="24"/>
                  <w:szCs w:val="24"/>
                  <w14:ligatures w14:val="standardContextual"/>
                </w:rPr>
              </w:pPr>
              <w:hyperlink w:anchor="_Toc235112508" w:history="1">
                <w:r w:rsidRPr="001221A4">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_Toc235112508 \h </w:instrText>
                </w:r>
                <w:r>
                  <w:rPr>
                    <w:noProof/>
                    <w:webHidden/>
                  </w:rPr>
                </w:r>
                <w:r>
                  <w:rPr>
                    <w:noProof/>
                    <w:webHidden/>
                  </w:rPr>
                  <w:fldChar w:fldCharType="separate"/>
                </w:r>
                <w:r>
                  <w:rPr>
                    <w:noProof/>
                    <w:webHidden/>
                  </w:rPr>
                  <w:t>3</w:t>
                </w:r>
                <w:r>
                  <w:rPr>
                    <w:noProof/>
                    <w:webHidden/>
                  </w:rPr>
                  <w:fldChar w:fldCharType="end"/>
                </w:r>
              </w:hyperlink>
            </w:p>
            <w:p w14:paraId="1632D58C" w14:textId="47F0FFEA" w:rsidR="00776111" w:rsidRDefault="00776111">
              <w:pPr>
                <w:pStyle w:val="Turinys1"/>
                <w:rPr>
                  <w:noProof/>
                  <w:kern w:val="2"/>
                  <w:sz w:val="24"/>
                  <w:szCs w:val="24"/>
                  <w14:ligatures w14:val="standardContextual"/>
                </w:rPr>
              </w:pPr>
              <w:hyperlink w:anchor="_Toc235112509" w:history="1">
                <w:r w:rsidRPr="001221A4">
                  <w:rPr>
                    <w:rStyle w:val="Hipersaitas"/>
                    <w:rFonts w:ascii="Calibri Light" w:eastAsia="Calibri" w:hAnsi="Calibri Light" w:cs="Calibri Light"/>
                    <w:noProof/>
                  </w:rPr>
                  <w:t>7.</w:t>
                </w:r>
                <w:r>
                  <w:rPr>
                    <w:noProof/>
                    <w:kern w:val="2"/>
                    <w:sz w:val="24"/>
                    <w:szCs w:val="24"/>
                    <w14:ligatures w14:val="standardContextual"/>
                  </w:rPr>
                  <w:tab/>
                </w:r>
                <w:r w:rsidRPr="001221A4">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_Toc235112509 \h </w:instrText>
                </w:r>
                <w:r>
                  <w:rPr>
                    <w:noProof/>
                    <w:webHidden/>
                  </w:rPr>
                </w:r>
                <w:r>
                  <w:rPr>
                    <w:noProof/>
                    <w:webHidden/>
                  </w:rPr>
                  <w:fldChar w:fldCharType="separate"/>
                </w:r>
                <w:r>
                  <w:rPr>
                    <w:noProof/>
                    <w:webHidden/>
                  </w:rPr>
                  <w:t>4</w:t>
                </w:r>
                <w:r>
                  <w:rPr>
                    <w:noProof/>
                    <w:webHidden/>
                  </w:rPr>
                  <w:fldChar w:fldCharType="end"/>
                </w:r>
              </w:hyperlink>
            </w:p>
            <w:p w14:paraId="37371E9F" w14:textId="41793341" w:rsidR="00776111" w:rsidRDefault="00776111">
              <w:pPr>
                <w:pStyle w:val="Turinys1"/>
                <w:rPr>
                  <w:noProof/>
                  <w:kern w:val="2"/>
                  <w:sz w:val="24"/>
                  <w:szCs w:val="24"/>
                  <w14:ligatures w14:val="standardContextual"/>
                </w:rPr>
              </w:pPr>
              <w:hyperlink w:anchor="_Toc235112510" w:history="1">
                <w:r w:rsidRPr="001221A4">
                  <w:rPr>
                    <w:rStyle w:val="Hipersaitas"/>
                    <w:rFonts w:ascii="Calibri Light" w:hAnsi="Calibri Light" w:cs="Calibri Light"/>
                    <w:noProof/>
                  </w:rPr>
                  <w:t>8.</w:t>
                </w:r>
                <w:r>
                  <w:rPr>
                    <w:noProof/>
                    <w:kern w:val="2"/>
                    <w:sz w:val="24"/>
                    <w:szCs w:val="24"/>
                    <w14:ligatures w14:val="standardContextual"/>
                  </w:rPr>
                  <w:tab/>
                </w:r>
                <w:r w:rsidRPr="001221A4">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_Toc235112510 \h </w:instrText>
                </w:r>
                <w:r>
                  <w:rPr>
                    <w:noProof/>
                    <w:webHidden/>
                  </w:rPr>
                </w:r>
                <w:r>
                  <w:rPr>
                    <w:noProof/>
                    <w:webHidden/>
                  </w:rPr>
                  <w:fldChar w:fldCharType="separate"/>
                </w:r>
                <w:r>
                  <w:rPr>
                    <w:noProof/>
                    <w:webHidden/>
                  </w:rPr>
                  <w:t>4</w:t>
                </w:r>
                <w:r>
                  <w:rPr>
                    <w:noProof/>
                    <w:webHidden/>
                  </w:rPr>
                  <w:fldChar w:fldCharType="end"/>
                </w:r>
              </w:hyperlink>
            </w:p>
            <w:p w14:paraId="589E8D88" w14:textId="3D2572F5" w:rsidR="00776111" w:rsidRPr="00776111" w:rsidRDefault="00776111">
              <w:pPr>
                <w:pStyle w:val="Turinys1"/>
                <w:rPr>
                  <w:rFonts w:asciiTheme="majorHAnsi" w:hAnsiTheme="majorHAnsi" w:cstheme="majorHAnsi"/>
                  <w:noProof/>
                  <w:kern w:val="2"/>
                  <w:sz w:val="28"/>
                  <w:szCs w:val="28"/>
                  <w14:ligatures w14:val="standardContextual"/>
                </w:rPr>
              </w:pPr>
              <w:hyperlink w:anchor="_Toc235112511" w:history="1">
                <w:r w:rsidRPr="00776111">
                  <w:rPr>
                    <w:rStyle w:val="Hipersaitas"/>
                    <w:rFonts w:asciiTheme="majorHAnsi" w:hAnsiTheme="majorHAnsi" w:cstheme="majorHAnsi"/>
                    <w:noProof/>
                    <w:sz w:val="22"/>
                    <w:szCs w:val="22"/>
                  </w:rPr>
                  <w:t>9.</w:t>
                </w:r>
                <w:r w:rsidRPr="00776111">
                  <w:rPr>
                    <w:rFonts w:asciiTheme="majorHAnsi" w:hAnsiTheme="majorHAnsi" w:cstheme="majorHAnsi"/>
                    <w:noProof/>
                    <w:kern w:val="2"/>
                    <w:sz w:val="28"/>
                    <w:szCs w:val="28"/>
                    <w14:ligatures w14:val="standardContextual"/>
                  </w:rPr>
                  <w:tab/>
                </w:r>
                <w:r w:rsidRPr="00776111">
                  <w:rPr>
                    <w:rStyle w:val="Hipersaitas"/>
                    <w:rFonts w:asciiTheme="majorHAnsi" w:hAnsiTheme="majorHAnsi" w:cstheme="majorHAnsi"/>
                    <w:noProof/>
                    <w:sz w:val="22"/>
                    <w:szCs w:val="22"/>
                  </w:rPr>
                  <w:t>Pasiūlymų vertinimas</w:t>
                </w:r>
                <w:r w:rsidRPr="00776111">
                  <w:rPr>
                    <w:rFonts w:asciiTheme="majorHAnsi" w:hAnsiTheme="majorHAnsi" w:cstheme="majorHAnsi"/>
                    <w:noProof/>
                    <w:webHidden/>
                    <w:sz w:val="22"/>
                    <w:szCs w:val="22"/>
                  </w:rPr>
                  <w:tab/>
                </w:r>
                <w:r w:rsidRPr="00776111">
                  <w:rPr>
                    <w:rFonts w:asciiTheme="majorHAnsi" w:hAnsiTheme="majorHAnsi" w:cstheme="majorHAnsi"/>
                    <w:noProof/>
                    <w:webHidden/>
                    <w:sz w:val="22"/>
                    <w:szCs w:val="22"/>
                  </w:rPr>
                  <w:fldChar w:fldCharType="begin"/>
                </w:r>
                <w:r w:rsidRPr="00776111">
                  <w:rPr>
                    <w:rFonts w:asciiTheme="majorHAnsi" w:hAnsiTheme="majorHAnsi" w:cstheme="majorHAnsi"/>
                    <w:noProof/>
                    <w:webHidden/>
                    <w:sz w:val="22"/>
                    <w:szCs w:val="22"/>
                  </w:rPr>
                  <w:instrText xml:space="preserve"> PAGEREF _Toc235112511 \h </w:instrText>
                </w:r>
                <w:r w:rsidRPr="00776111">
                  <w:rPr>
                    <w:rFonts w:asciiTheme="majorHAnsi" w:hAnsiTheme="majorHAnsi" w:cstheme="majorHAnsi"/>
                    <w:noProof/>
                    <w:webHidden/>
                    <w:sz w:val="22"/>
                    <w:szCs w:val="22"/>
                  </w:rPr>
                </w:r>
                <w:r w:rsidRPr="00776111">
                  <w:rPr>
                    <w:rFonts w:asciiTheme="majorHAnsi" w:hAnsiTheme="majorHAnsi" w:cstheme="majorHAnsi"/>
                    <w:noProof/>
                    <w:webHidden/>
                    <w:sz w:val="22"/>
                    <w:szCs w:val="22"/>
                  </w:rPr>
                  <w:fldChar w:fldCharType="separate"/>
                </w:r>
                <w:r w:rsidRPr="00776111">
                  <w:rPr>
                    <w:rFonts w:asciiTheme="majorHAnsi" w:hAnsiTheme="majorHAnsi" w:cstheme="majorHAnsi"/>
                    <w:noProof/>
                    <w:webHidden/>
                    <w:sz w:val="22"/>
                    <w:szCs w:val="22"/>
                  </w:rPr>
                  <w:t>4</w:t>
                </w:r>
                <w:r w:rsidRPr="00776111">
                  <w:rPr>
                    <w:rFonts w:asciiTheme="majorHAnsi" w:hAnsiTheme="majorHAnsi" w:cstheme="majorHAnsi"/>
                    <w:noProof/>
                    <w:webHidden/>
                    <w:sz w:val="22"/>
                    <w:szCs w:val="22"/>
                  </w:rPr>
                  <w:fldChar w:fldCharType="end"/>
                </w:r>
              </w:hyperlink>
            </w:p>
            <w:p w14:paraId="55A87717" w14:textId="0ED10E9E" w:rsidR="00776111" w:rsidRPr="00776111" w:rsidRDefault="00776111">
              <w:pPr>
                <w:pStyle w:val="Turinys1"/>
                <w:rPr>
                  <w:rFonts w:asciiTheme="majorHAnsi" w:hAnsiTheme="majorHAnsi" w:cstheme="majorHAnsi"/>
                  <w:noProof/>
                  <w:kern w:val="2"/>
                  <w:sz w:val="28"/>
                  <w:szCs w:val="28"/>
                  <w14:ligatures w14:val="standardContextual"/>
                </w:rPr>
              </w:pPr>
              <w:hyperlink w:anchor="_Toc235112512" w:history="1">
                <w:r w:rsidRPr="00776111">
                  <w:rPr>
                    <w:rStyle w:val="Hipersaitas"/>
                    <w:rFonts w:asciiTheme="majorHAnsi" w:eastAsia="Calibri" w:hAnsiTheme="majorHAnsi" w:cstheme="majorHAnsi"/>
                    <w:noProof/>
                    <w:sz w:val="22"/>
                    <w:szCs w:val="22"/>
                  </w:rPr>
                  <w:t>10.</w:t>
                </w:r>
                <w:r w:rsidRPr="00776111">
                  <w:rPr>
                    <w:rFonts w:asciiTheme="majorHAnsi" w:hAnsiTheme="majorHAnsi" w:cstheme="majorHAnsi"/>
                    <w:noProof/>
                    <w:kern w:val="2"/>
                    <w:sz w:val="28"/>
                    <w:szCs w:val="28"/>
                    <w14:ligatures w14:val="standardContextual"/>
                  </w:rPr>
                  <w:tab/>
                </w:r>
                <w:r w:rsidRPr="00776111">
                  <w:rPr>
                    <w:rStyle w:val="Hipersaitas"/>
                    <w:rFonts w:asciiTheme="majorHAnsi" w:hAnsiTheme="majorHAnsi" w:cstheme="majorHAnsi"/>
                    <w:noProof/>
                    <w:sz w:val="22"/>
                    <w:szCs w:val="22"/>
                  </w:rPr>
                  <w:t>Sutarties sudarymas</w:t>
                </w:r>
                <w:r w:rsidRPr="00776111">
                  <w:rPr>
                    <w:rFonts w:asciiTheme="majorHAnsi" w:hAnsiTheme="majorHAnsi" w:cstheme="majorHAnsi"/>
                    <w:noProof/>
                    <w:webHidden/>
                    <w:sz w:val="22"/>
                    <w:szCs w:val="22"/>
                  </w:rPr>
                  <w:tab/>
                </w:r>
                <w:r w:rsidRPr="00776111">
                  <w:rPr>
                    <w:rFonts w:asciiTheme="majorHAnsi" w:hAnsiTheme="majorHAnsi" w:cstheme="majorHAnsi"/>
                    <w:noProof/>
                    <w:webHidden/>
                    <w:sz w:val="22"/>
                    <w:szCs w:val="22"/>
                  </w:rPr>
                  <w:fldChar w:fldCharType="begin"/>
                </w:r>
                <w:r w:rsidRPr="00776111">
                  <w:rPr>
                    <w:rFonts w:asciiTheme="majorHAnsi" w:hAnsiTheme="majorHAnsi" w:cstheme="majorHAnsi"/>
                    <w:noProof/>
                    <w:webHidden/>
                    <w:sz w:val="22"/>
                    <w:szCs w:val="22"/>
                  </w:rPr>
                  <w:instrText xml:space="preserve"> PAGEREF _Toc235112512 \h </w:instrText>
                </w:r>
                <w:r w:rsidRPr="00776111">
                  <w:rPr>
                    <w:rFonts w:asciiTheme="majorHAnsi" w:hAnsiTheme="majorHAnsi" w:cstheme="majorHAnsi"/>
                    <w:noProof/>
                    <w:webHidden/>
                    <w:sz w:val="22"/>
                    <w:szCs w:val="22"/>
                  </w:rPr>
                </w:r>
                <w:r w:rsidRPr="00776111">
                  <w:rPr>
                    <w:rFonts w:asciiTheme="majorHAnsi" w:hAnsiTheme="majorHAnsi" w:cstheme="majorHAnsi"/>
                    <w:noProof/>
                    <w:webHidden/>
                    <w:sz w:val="22"/>
                    <w:szCs w:val="22"/>
                  </w:rPr>
                  <w:fldChar w:fldCharType="separate"/>
                </w:r>
                <w:r w:rsidRPr="00776111">
                  <w:rPr>
                    <w:rFonts w:asciiTheme="majorHAnsi" w:hAnsiTheme="majorHAnsi" w:cstheme="majorHAnsi"/>
                    <w:noProof/>
                    <w:webHidden/>
                    <w:sz w:val="22"/>
                    <w:szCs w:val="22"/>
                  </w:rPr>
                  <w:t>4</w:t>
                </w:r>
                <w:r w:rsidRPr="00776111">
                  <w:rPr>
                    <w:rFonts w:asciiTheme="majorHAnsi" w:hAnsiTheme="majorHAnsi" w:cstheme="majorHAnsi"/>
                    <w:noProof/>
                    <w:webHidden/>
                    <w:sz w:val="22"/>
                    <w:szCs w:val="22"/>
                  </w:rPr>
                  <w:fldChar w:fldCharType="end"/>
                </w:r>
              </w:hyperlink>
            </w:p>
            <w:p w14:paraId="3AEDA1A5" w14:textId="47C93070" w:rsidR="00776111" w:rsidRPr="00776111" w:rsidRDefault="00776111">
              <w:pPr>
                <w:pStyle w:val="Turinys1"/>
                <w:rPr>
                  <w:rFonts w:asciiTheme="majorHAnsi" w:hAnsiTheme="majorHAnsi" w:cstheme="majorHAnsi"/>
                  <w:noProof/>
                  <w:kern w:val="2"/>
                  <w:sz w:val="28"/>
                  <w:szCs w:val="28"/>
                  <w14:ligatures w14:val="standardContextual"/>
                </w:rPr>
              </w:pPr>
              <w:hyperlink w:anchor="_Toc235112513" w:history="1">
                <w:r w:rsidRPr="00776111">
                  <w:rPr>
                    <w:rStyle w:val="Hipersaitas"/>
                    <w:rFonts w:asciiTheme="majorHAnsi" w:hAnsiTheme="majorHAnsi" w:cstheme="majorHAnsi"/>
                    <w:noProof/>
                    <w:sz w:val="22"/>
                    <w:szCs w:val="22"/>
                  </w:rPr>
                  <w:t>Priedai:</w:t>
                </w:r>
                <w:r w:rsidRPr="00776111">
                  <w:rPr>
                    <w:rFonts w:asciiTheme="majorHAnsi" w:hAnsiTheme="majorHAnsi" w:cstheme="majorHAnsi"/>
                    <w:noProof/>
                    <w:webHidden/>
                    <w:sz w:val="22"/>
                    <w:szCs w:val="22"/>
                  </w:rPr>
                  <w:tab/>
                </w:r>
                <w:r w:rsidRPr="00776111">
                  <w:rPr>
                    <w:rFonts w:asciiTheme="majorHAnsi" w:hAnsiTheme="majorHAnsi" w:cstheme="majorHAnsi"/>
                    <w:noProof/>
                    <w:webHidden/>
                    <w:sz w:val="22"/>
                    <w:szCs w:val="22"/>
                  </w:rPr>
                  <w:fldChar w:fldCharType="begin"/>
                </w:r>
                <w:r w:rsidRPr="00776111">
                  <w:rPr>
                    <w:rFonts w:asciiTheme="majorHAnsi" w:hAnsiTheme="majorHAnsi" w:cstheme="majorHAnsi"/>
                    <w:noProof/>
                    <w:webHidden/>
                    <w:sz w:val="22"/>
                    <w:szCs w:val="22"/>
                  </w:rPr>
                  <w:instrText xml:space="preserve"> PAGEREF _Toc235112513 \h </w:instrText>
                </w:r>
                <w:r w:rsidRPr="00776111">
                  <w:rPr>
                    <w:rFonts w:asciiTheme="majorHAnsi" w:hAnsiTheme="majorHAnsi" w:cstheme="majorHAnsi"/>
                    <w:noProof/>
                    <w:webHidden/>
                    <w:sz w:val="22"/>
                    <w:szCs w:val="22"/>
                  </w:rPr>
                </w:r>
                <w:r w:rsidRPr="00776111">
                  <w:rPr>
                    <w:rFonts w:asciiTheme="majorHAnsi" w:hAnsiTheme="majorHAnsi" w:cstheme="majorHAnsi"/>
                    <w:noProof/>
                    <w:webHidden/>
                    <w:sz w:val="22"/>
                    <w:szCs w:val="22"/>
                  </w:rPr>
                  <w:fldChar w:fldCharType="separate"/>
                </w:r>
                <w:r w:rsidRPr="00776111">
                  <w:rPr>
                    <w:rFonts w:asciiTheme="majorHAnsi" w:hAnsiTheme="majorHAnsi" w:cstheme="majorHAnsi"/>
                    <w:noProof/>
                    <w:webHidden/>
                    <w:sz w:val="22"/>
                    <w:szCs w:val="22"/>
                  </w:rPr>
                  <w:t>4</w:t>
                </w:r>
                <w:r w:rsidRPr="00776111">
                  <w:rPr>
                    <w:rFonts w:asciiTheme="majorHAnsi" w:hAnsiTheme="majorHAnsi" w:cstheme="majorHAnsi"/>
                    <w:noProof/>
                    <w:webHidden/>
                    <w:sz w:val="22"/>
                    <w:szCs w:val="22"/>
                  </w:rPr>
                  <w:fldChar w:fldCharType="end"/>
                </w:r>
              </w:hyperlink>
            </w:p>
            <w:p w14:paraId="0DDC40AE" w14:textId="495F0D2F"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335201954"/>
      <w:bookmarkStart w:id="1" w:name="_Toc147739116"/>
      <w:bookmarkStart w:id="2" w:name="_Toc235112503"/>
      <w:r w:rsidRPr="00E73092">
        <w:rPr>
          <w:rFonts w:ascii="Calibri Light" w:hAnsi="Calibri Light" w:cs="Calibri Light"/>
          <w:sz w:val="28"/>
          <w:szCs w:val="28"/>
        </w:rPr>
        <w:lastRenderedPageBreak/>
        <w:t>Bendra informacija</w:t>
      </w:r>
      <w:bookmarkEnd w:id="2"/>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305DF47F"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w:t>
      </w:r>
      <w:proofErr w:type="spellStart"/>
      <w:r w:rsidRPr="000E2C36">
        <w:rPr>
          <w:rFonts w:ascii="Calibri Light" w:hAnsi="Calibri Light" w:cs="Calibri Light"/>
          <w:color w:val="000000" w:themeColor="text1"/>
          <w:sz w:val="22"/>
          <w:szCs w:val="22"/>
        </w:rPr>
        <w:t>nes</w:t>
      </w:r>
      <w:r w:rsidR="00AD321F">
        <w:rPr>
          <w:rFonts w:ascii="Calibri Light" w:hAnsi="Calibri Light" w:cs="Calibri Light"/>
          <w:color w:val="000000" w:themeColor="text1"/>
          <w:sz w:val="22"/>
          <w:szCs w:val="22"/>
        </w:rPr>
        <w:t>tokių</w:t>
      </w:r>
      <w:proofErr w:type="spellEnd"/>
      <w:r w:rsidR="00AD321F">
        <w:rPr>
          <w:rFonts w:ascii="Calibri Light" w:hAnsi="Calibri Light" w:cs="Calibri Light"/>
          <w:color w:val="000000" w:themeColor="text1"/>
          <w:sz w:val="22"/>
          <w:szCs w:val="22"/>
        </w:rPr>
        <w:t xml:space="preserve"> prekių CPO kataloge nėra.</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4D7D7054" w:rsidR="003E19FE" w:rsidRPr="00AD321F" w:rsidRDefault="003E19FE" w:rsidP="00D3628D">
      <w:pPr>
        <w:pStyle w:val="Sraopastraipa"/>
        <w:numPr>
          <w:ilvl w:val="1"/>
          <w:numId w:val="1"/>
        </w:numPr>
        <w:spacing w:after="0" w:line="240" w:lineRule="auto"/>
        <w:ind w:left="0" w:firstLine="709"/>
        <w:jc w:val="both"/>
        <w:rPr>
          <w:rFonts w:ascii="Calibri Light" w:hAnsi="Calibri Light" w:cs="Calibri Light"/>
          <w:color w:val="000000" w:themeColor="text1"/>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D3628D">
        <w:rPr>
          <w:rFonts w:ascii="Calibri Light" w:hAnsi="Calibri Light" w:cs="Calibri Light"/>
          <w:sz w:val="22"/>
          <w:szCs w:val="22"/>
        </w:rPr>
        <w:t>“</w:t>
      </w:r>
      <w:r w:rsidRPr="00D3628D">
        <w:rPr>
          <w:rFonts w:ascii="Calibri Light" w:hAnsi="Calibri Light" w:cs="Calibri Light"/>
          <w:color w:val="00B050"/>
          <w:sz w:val="22"/>
          <w:szCs w:val="22"/>
        </w:rPr>
        <w:t xml:space="preserve"> </w:t>
      </w:r>
      <w:r w:rsidR="00AD321F" w:rsidRPr="00AD321F">
        <w:rPr>
          <w:rFonts w:ascii="Calibri Light" w:hAnsi="Calibri Light" w:cs="Calibri Light"/>
          <w:color w:val="000000" w:themeColor="text1"/>
          <w:sz w:val="22"/>
          <w:szCs w:val="22"/>
        </w:rPr>
        <w:t>4.4.1.</w:t>
      </w:r>
      <w:r w:rsidRPr="00AD321F">
        <w:rPr>
          <w:rFonts w:ascii="Calibri Light" w:hAnsi="Calibri Light" w:cs="Calibri Light"/>
          <w:color w:val="000000" w:themeColor="text1"/>
          <w:sz w:val="22"/>
          <w:szCs w:val="22"/>
        </w:rPr>
        <w:t xml:space="preserve"> </w:t>
      </w:r>
      <w:r w:rsidRPr="003E19FE">
        <w:rPr>
          <w:rFonts w:ascii="Calibri Light" w:hAnsi="Calibri Light" w:cs="Calibri Light"/>
          <w:sz w:val="22"/>
          <w:szCs w:val="22"/>
        </w:rPr>
        <w:t>punktu (-</w:t>
      </w:r>
      <w:proofErr w:type="spellStart"/>
      <w:r w:rsidRPr="003E19FE">
        <w:rPr>
          <w:rFonts w:ascii="Calibri Light" w:hAnsi="Calibri Light" w:cs="Calibri Light"/>
          <w:sz w:val="22"/>
          <w:szCs w:val="22"/>
        </w:rPr>
        <w:t>ais</w:t>
      </w:r>
      <w:proofErr w:type="spellEnd"/>
      <w:r w:rsidRPr="003E19FE">
        <w:rPr>
          <w:rFonts w:ascii="Calibri Light" w:hAnsi="Calibri Light" w:cs="Calibri Light"/>
          <w:sz w:val="22"/>
          <w:szCs w:val="22"/>
        </w:rPr>
        <w:t xml:space="preserve">). Aplinkos apaugos kriterijai </w:t>
      </w:r>
      <w:r w:rsidRPr="00AD321F">
        <w:rPr>
          <w:rFonts w:ascii="Calibri Light" w:hAnsi="Calibri Light" w:cs="Calibri Light"/>
          <w:color w:val="000000" w:themeColor="text1"/>
          <w:sz w:val="22"/>
          <w:szCs w:val="22"/>
        </w:rPr>
        <w:t xml:space="preserve">nustatyti </w:t>
      </w:r>
      <w:r w:rsidR="00AD321F" w:rsidRPr="00AD321F">
        <w:rPr>
          <w:rFonts w:ascii="Calibri Light" w:hAnsi="Calibri Light" w:cs="Calibri Light"/>
          <w:color w:val="000000" w:themeColor="text1"/>
          <w:sz w:val="22"/>
          <w:szCs w:val="22"/>
        </w:rPr>
        <w:t>techninėje specifikacijoje.</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235112504"/>
      <w:bookmarkEnd w:id="0"/>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1BC659C0"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w:t>
      </w:r>
      <w:r w:rsidR="00B41C66" w:rsidRPr="00AD321F">
        <w:rPr>
          <w:rFonts w:ascii="Calibri Light" w:eastAsia="Calibri" w:hAnsi="Calibri Light" w:cs="Calibri Light"/>
          <w:color w:val="000000" w:themeColor="text1"/>
          <w:sz w:val="22"/>
          <w:szCs w:val="22"/>
        </w:rPr>
        <w:t xml:space="preserve">įsigyti </w:t>
      </w:r>
      <w:r w:rsidR="00AD321F" w:rsidRPr="00AD321F">
        <w:rPr>
          <w:rFonts w:ascii="Calibri Light" w:eastAsia="Calibri" w:hAnsi="Calibri Light" w:cs="Calibri Light"/>
          <w:color w:val="000000" w:themeColor="text1"/>
          <w:sz w:val="22"/>
          <w:szCs w:val="22"/>
        </w:rPr>
        <w:t>maišykles ir esant poreikiui su jų sumontavimu</w:t>
      </w:r>
      <w:r w:rsidR="00B41C66" w:rsidRPr="00AD321F">
        <w:rPr>
          <w:rFonts w:ascii="Calibri Light" w:eastAsia="Calibri" w:hAnsi="Calibri Light" w:cs="Calibri Light"/>
          <w:color w:val="000000" w:themeColor="text1"/>
          <w:sz w:val="22"/>
          <w:szCs w:val="22"/>
        </w:rPr>
        <w:t>.</w:t>
      </w:r>
      <w:r w:rsidR="00B41C66" w:rsidRPr="00AD321F">
        <w:rPr>
          <w:rFonts w:ascii="Calibri Light" w:hAnsi="Calibri Light" w:cs="Calibri Light"/>
          <w:color w:val="000000" w:themeColor="text1"/>
          <w:sz w:val="22"/>
          <w:szCs w:val="22"/>
        </w:rPr>
        <w:t xml:space="preserve"> </w:t>
      </w:r>
      <w:r w:rsidR="00BB6CB9" w:rsidRPr="00AD321F">
        <w:rPr>
          <w:rFonts w:ascii="Calibri Light" w:hAnsi="Calibri Light" w:cs="Calibri Light"/>
          <w:color w:val="000000" w:themeColor="text1"/>
          <w:sz w:val="22"/>
          <w:szCs w:val="22"/>
        </w:rPr>
        <w:t xml:space="preserve">BVPŽ </w:t>
      </w:r>
      <w:r w:rsidR="00BB6CB9" w:rsidRPr="000E2C36">
        <w:rPr>
          <w:rFonts w:ascii="Calibri Light" w:hAnsi="Calibri Light" w:cs="Calibri Light"/>
          <w:sz w:val="22"/>
          <w:szCs w:val="22"/>
        </w:rPr>
        <w:t>kodas -</w:t>
      </w:r>
      <w:r w:rsidR="00BB6CB9" w:rsidRPr="000E2C36">
        <w:rPr>
          <w:rFonts w:ascii="Calibri Light" w:hAnsi="Calibri Light" w:cs="Calibri Light"/>
          <w:color w:val="0000FF"/>
          <w:sz w:val="22"/>
          <w:szCs w:val="22"/>
        </w:rPr>
        <w:t xml:space="preserve"> </w:t>
      </w:r>
      <w:r w:rsidR="00AD321F" w:rsidRPr="00AD321F">
        <w:rPr>
          <w:rFonts w:ascii="Calibri Light" w:hAnsi="Calibri Light" w:cs="Calibri Light"/>
          <w:color w:val="000000" w:themeColor="text1"/>
          <w:sz w:val="22"/>
          <w:szCs w:val="22"/>
        </w:rPr>
        <w:t>42996400-8</w:t>
      </w:r>
      <w:r w:rsidR="00BB6CB9" w:rsidRPr="000E2C36">
        <w:rPr>
          <w:rFonts w:ascii="Calibri Light" w:hAnsi="Calibri Light" w:cs="Calibri Light"/>
          <w:color w:val="0000FF"/>
          <w:sz w:val="22"/>
          <w:szCs w:val="22"/>
        </w:rPr>
        <w:t xml:space="preserve">. </w:t>
      </w:r>
      <w:r w:rsidR="00B41C66" w:rsidRPr="000E2C36">
        <w:rPr>
          <w:rFonts w:ascii="Calibri Light" w:hAnsi="Calibri Light" w:cs="Calibri Light"/>
          <w:sz w:val="22"/>
          <w:szCs w:val="22"/>
        </w:rPr>
        <w:t xml:space="preserve">Reikalavimai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49B1DD57" w14:textId="75053335" w:rsidR="00E93F89" w:rsidRPr="00AD321F" w:rsidRDefault="00B41C66" w:rsidP="00AD321F">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AD321F">
        <w:rPr>
          <w:rFonts w:ascii="Calibri Light" w:hAnsi="Calibri Light" w:cs="Calibri Light"/>
          <w:sz w:val="22"/>
          <w:szCs w:val="22"/>
        </w:rPr>
        <w:t xml:space="preserve">Pirkimo objektas skaidomas </w:t>
      </w:r>
      <w:r w:rsidRPr="00AD321F">
        <w:rPr>
          <w:rFonts w:ascii="Calibri Light" w:hAnsi="Calibri Light" w:cs="Calibri Light"/>
          <w:color w:val="000000" w:themeColor="text1"/>
          <w:sz w:val="22"/>
          <w:szCs w:val="22"/>
        </w:rPr>
        <w:t xml:space="preserve">į </w:t>
      </w:r>
      <w:r w:rsidR="00AD321F" w:rsidRPr="00AD321F">
        <w:rPr>
          <w:rFonts w:ascii="Calibri Light" w:hAnsi="Calibri Light" w:cs="Calibri Light"/>
          <w:color w:val="000000" w:themeColor="text1"/>
          <w:sz w:val="22"/>
          <w:szCs w:val="22"/>
        </w:rPr>
        <w:t xml:space="preserve">2 </w:t>
      </w:r>
      <w:r w:rsidRPr="00AD321F">
        <w:rPr>
          <w:rFonts w:ascii="Calibri Light" w:hAnsi="Calibri Light" w:cs="Calibri Light"/>
          <w:color w:val="000000" w:themeColor="text1"/>
          <w:sz w:val="22"/>
          <w:szCs w:val="22"/>
        </w:rPr>
        <w:t>d</w:t>
      </w:r>
      <w:r w:rsidRPr="00AD321F">
        <w:rPr>
          <w:rFonts w:ascii="Calibri Light" w:hAnsi="Calibri Light" w:cs="Calibri Light"/>
          <w:sz w:val="22"/>
          <w:szCs w:val="22"/>
        </w:rPr>
        <w:t>alis (-</w:t>
      </w:r>
      <w:proofErr w:type="spellStart"/>
      <w:r w:rsidRPr="00AD321F">
        <w:rPr>
          <w:rFonts w:ascii="Calibri Light" w:hAnsi="Calibri Light" w:cs="Calibri Light"/>
          <w:sz w:val="22"/>
          <w:szCs w:val="22"/>
        </w:rPr>
        <w:t>ių</w:t>
      </w:r>
      <w:proofErr w:type="spellEnd"/>
      <w:r w:rsidRPr="00AD321F">
        <w:rPr>
          <w:rFonts w:ascii="Calibri Light" w:hAnsi="Calibri Light" w:cs="Calibri Light"/>
          <w:sz w:val="22"/>
          <w:szCs w:val="22"/>
        </w:rPr>
        <w:t xml:space="preserve">), kurių apimtys ir dalykas, reikalavimai </w:t>
      </w:r>
      <w:r w:rsidR="006D0D4C" w:rsidRPr="00AD321F">
        <w:rPr>
          <w:rFonts w:ascii="Calibri Light" w:hAnsi="Calibri Light" w:cs="Calibri Light"/>
          <w:sz w:val="22"/>
          <w:szCs w:val="22"/>
        </w:rPr>
        <w:t xml:space="preserve">ir techninė specifikacija </w:t>
      </w:r>
      <w:r w:rsidRPr="00AD321F">
        <w:rPr>
          <w:rFonts w:ascii="Calibri Light" w:hAnsi="Calibri Light" w:cs="Calibri Light"/>
          <w:sz w:val="22"/>
          <w:szCs w:val="22"/>
        </w:rPr>
        <w:t xml:space="preserve">apibrėžti </w:t>
      </w:r>
      <w:bookmarkStart w:id="6" w:name="_Hlk91152632"/>
      <w:r w:rsidR="00A80D01" w:rsidRPr="00AD321F">
        <w:rPr>
          <w:rFonts w:ascii="Calibri Light" w:hAnsi="Calibri Light" w:cs="Calibri Light"/>
          <w:sz w:val="22"/>
          <w:szCs w:val="22"/>
        </w:rPr>
        <w:t xml:space="preserve">specialiųjų </w:t>
      </w:r>
      <w:r w:rsidR="006773B6" w:rsidRPr="00AD321F">
        <w:rPr>
          <w:rFonts w:ascii="Calibri Light" w:hAnsi="Calibri Light" w:cs="Calibri Light"/>
          <w:sz w:val="22"/>
          <w:szCs w:val="22"/>
        </w:rPr>
        <w:t xml:space="preserve">pirkimo sąlygų </w:t>
      </w:r>
      <w:r w:rsidR="00892977" w:rsidRPr="00AD321F">
        <w:rPr>
          <w:rFonts w:ascii="Calibri Light" w:hAnsi="Calibri Light" w:cs="Calibri Light"/>
          <w:sz w:val="22"/>
          <w:szCs w:val="22"/>
        </w:rPr>
        <w:t>2</w:t>
      </w:r>
      <w:r w:rsidR="00696781" w:rsidRPr="00AD321F">
        <w:rPr>
          <w:rFonts w:ascii="Calibri Light" w:hAnsi="Calibri Light" w:cs="Calibri Light"/>
          <w:sz w:val="22"/>
          <w:szCs w:val="22"/>
        </w:rPr>
        <w:t xml:space="preserve"> </w:t>
      </w:r>
      <w:r w:rsidR="006773B6" w:rsidRPr="00AD321F">
        <w:rPr>
          <w:rFonts w:ascii="Calibri Light" w:hAnsi="Calibri Light" w:cs="Calibri Light"/>
          <w:sz w:val="22"/>
          <w:szCs w:val="22"/>
        </w:rPr>
        <w:t>priede</w:t>
      </w:r>
      <w:bookmarkEnd w:id="6"/>
      <w:r w:rsidRPr="00AD321F">
        <w:rPr>
          <w:rFonts w:ascii="Calibri Light" w:hAnsi="Calibri Light" w:cs="Calibri Light"/>
          <w:sz w:val="22"/>
          <w:szCs w:val="22"/>
        </w:rPr>
        <w:t>.</w:t>
      </w:r>
      <w:r w:rsidR="006A3033" w:rsidRPr="00AD321F">
        <w:rPr>
          <w:rFonts w:ascii="Calibri Light" w:hAnsi="Calibri Light" w:cs="Calibri Light"/>
          <w:sz w:val="22"/>
          <w:szCs w:val="22"/>
        </w:rPr>
        <w:t xml:space="preserve"> </w:t>
      </w:r>
      <w:r w:rsidR="00F3181E" w:rsidRPr="00AD321F">
        <w:rPr>
          <w:rFonts w:ascii="Calibri Light" w:hAnsi="Calibri Light" w:cs="Calibri Light"/>
          <w:sz w:val="22"/>
          <w:szCs w:val="22"/>
        </w:rPr>
        <w:t>PS</w:t>
      </w:r>
      <w:r w:rsidR="006A3033" w:rsidRPr="00AD321F">
        <w:rPr>
          <w:rFonts w:ascii="Calibri Light" w:hAnsi="Calibri Light" w:cs="Calibri Light"/>
          <w:sz w:val="22"/>
          <w:szCs w:val="22"/>
        </w:rPr>
        <w:t xml:space="preserve"> </w:t>
      </w:r>
      <w:r w:rsidR="00111429" w:rsidRPr="00AD321F">
        <w:rPr>
          <w:rFonts w:ascii="Calibri Light" w:hAnsi="Calibri Light" w:cs="Calibri Light"/>
          <w:sz w:val="22"/>
          <w:szCs w:val="22"/>
        </w:rPr>
        <w:t>sudarys</w:t>
      </w:r>
      <w:r w:rsidR="006A3033" w:rsidRPr="00AD321F">
        <w:rPr>
          <w:rFonts w:ascii="Calibri Light" w:hAnsi="Calibri Light" w:cs="Calibri Light"/>
          <w:sz w:val="22"/>
          <w:szCs w:val="22"/>
        </w:rPr>
        <w:t xml:space="preserve"> </w:t>
      </w:r>
      <w:r w:rsidR="003F7FE3" w:rsidRPr="00AD321F">
        <w:rPr>
          <w:rFonts w:ascii="Calibri Light" w:hAnsi="Calibri Light" w:cs="Calibri Light"/>
          <w:sz w:val="22"/>
          <w:szCs w:val="22"/>
        </w:rPr>
        <w:t xml:space="preserve">atskiras sutartis </w:t>
      </w:r>
      <w:r w:rsidR="006A3033" w:rsidRPr="00AD321F">
        <w:rPr>
          <w:rFonts w:ascii="Calibri Light" w:hAnsi="Calibri Light" w:cs="Calibri Light"/>
          <w:sz w:val="22"/>
          <w:szCs w:val="22"/>
        </w:rPr>
        <w:t xml:space="preserve">dėl </w:t>
      </w:r>
      <w:r w:rsidR="00111429" w:rsidRPr="00AD321F">
        <w:rPr>
          <w:rFonts w:ascii="Calibri Light" w:hAnsi="Calibri Light" w:cs="Calibri Light"/>
          <w:sz w:val="22"/>
          <w:szCs w:val="22"/>
        </w:rPr>
        <w:t>p</w:t>
      </w:r>
      <w:r w:rsidR="006A3033" w:rsidRPr="00AD321F">
        <w:rPr>
          <w:rFonts w:ascii="Calibri Light" w:hAnsi="Calibri Light" w:cs="Calibri Light"/>
          <w:sz w:val="22"/>
          <w:szCs w:val="22"/>
        </w:rPr>
        <w:t>irkimo dalių, dėl kurių laimėtoju nustatytas tas pats tiekėjas</w:t>
      </w:r>
      <w:r w:rsidR="003F7FE3" w:rsidRPr="00AD321F">
        <w:rPr>
          <w:rFonts w:ascii="Calibri Light" w:hAnsi="Calibri Light" w:cs="Calibri Light"/>
          <w:sz w:val="22"/>
          <w:szCs w:val="22"/>
        </w:rPr>
        <w:t>.</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7" w:name="_Toc23511250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8" w:name="_Ref39427921"/>
      <w:bookmarkStart w:id="9" w:name="_Ref39427927"/>
      <w:bookmarkStart w:id="10" w:name="_Ref39740354"/>
      <w:r w:rsidR="00D22226" w:rsidRPr="00E73092">
        <w:rPr>
          <w:rFonts w:ascii="Calibri Light" w:hAnsi="Calibri Light" w:cs="Calibri Light"/>
          <w:sz w:val="28"/>
          <w:szCs w:val="28"/>
        </w:rPr>
        <w:t>Susitikimai su tiekėjais</w:t>
      </w:r>
      <w:bookmarkEnd w:id="8"/>
      <w:bookmarkEnd w:id="9"/>
      <w:r w:rsidR="003B6924" w:rsidRPr="00E73092">
        <w:rPr>
          <w:rFonts w:ascii="Calibri Light" w:hAnsi="Calibri Light" w:cs="Calibri Light"/>
          <w:sz w:val="28"/>
          <w:szCs w:val="28"/>
        </w:rPr>
        <w:t xml:space="preserve"> ir objekto apžiūra</w:t>
      </w:r>
      <w:bookmarkEnd w:id="7"/>
      <w:bookmarkEnd w:id="10"/>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AD321F" w:rsidRDefault="005900EB" w:rsidP="00AD321F">
      <w:pPr>
        <w:pStyle w:val="Sraopastraipa"/>
        <w:numPr>
          <w:ilvl w:val="1"/>
          <w:numId w:val="32"/>
        </w:numPr>
        <w:spacing w:after="0"/>
        <w:ind w:left="0" w:firstLine="709"/>
        <w:jc w:val="both"/>
        <w:rPr>
          <w:rFonts w:ascii="Calibri Light" w:hAnsi="Calibri Light" w:cs="Calibri Light"/>
          <w:sz w:val="22"/>
          <w:szCs w:val="22"/>
        </w:rPr>
      </w:pPr>
      <w:r w:rsidRPr="00AD321F">
        <w:rPr>
          <w:rFonts w:ascii="Calibri Light" w:eastAsiaTheme="minorHAnsi" w:hAnsi="Calibri Light" w:cs="Calibri Light"/>
          <w:sz w:val="22"/>
          <w:szCs w:val="22"/>
          <w:lang w:eastAsia="en-US"/>
        </w:rPr>
        <w:t>PS</w:t>
      </w:r>
      <w:r w:rsidRPr="00AD321F">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1" w:name="_Ref39473754"/>
      <w:bookmarkStart w:id="12" w:name="_Ref39473761"/>
      <w:bookmarkStart w:id="13" w:name="_Ref39474188"/>
      <w:bookmarkStart w:id="14" w:name="_Toc23511250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1"/>
      <w:bookmarkEnd w:id="12"/>
      <w:bookmarkEnd w:id="13"/>
      <w:r w:rsidR="00975F1F" w:rsidRPr="00E73092">
        <w:rPr>
          <w:rFonts w:ascii="Calibri Light" w:hAnsi="Calibri Light" w:cs="Calibri Light"/>
          <w:sz w:val="28"/>
          <w:szCs w:val="28"/>
        </w:rPr>
        <w:t xml:space="preserve"> ir kvalifikacijos reikalavimai</w:t>
      </w:r>
      <w:bookmarkEnd w:id="14"/>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5"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5"/>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65B90701" w:rsidR="00D25AAC" w:rsidRPr="00AD321F" w:rsidRDefault="008D4E8E" w:rsidP="00D25AAC">
      <w:pPr>
        <w:tabs>
          <w:tab w:val="left" w:pos="1134"/>
          <w:tab w:val="left" w:pos="1276"/>
        </w:tabs>
        <w:spacing w:after="120" w:line="20" w:lineRule="atLeast"/>
        <w:ind w:firstLine="709"/>
        <w:jc w:val="both"/>
        <w:rPr>
          <w:rFonts w:ascii="Calibri Light" w:hAnsi="Calibri Light" w:cs="Calibri Light"/>
          <w:color w:val="000000" w:themeColor="text1"/>
          <w:sz w:val="22"/>
          <w:szCs w:val="22"/>
        </w:rPr>
      </w:pPr>
      <w:r w:rsidRPr="005900EB">
        <w:rPr>
          <w:rFonts w:ascii="Calibri Light" w:hAnsi="Calibri Light" w:cs="Calibri Light"/>
          <w:sz w:val="22"/>
          <w:szCs w:val="22"/>
        </w:rPr>
        <w:lastRenderedPageBreak/>
        <w:t>4</w:t>
      </w:r>
      <w:r w:rsidRPr="00AD321F">
        <w:rPr>
          <w:rFonts w:ascii="Calibri Light" w:hAnsi="Calibri Light" w:cs="Calibri Light"/>
          <w:color w:val="000000" w:themeColor="text1"/>
          <w:sz w:val="22"/>
          <w:szCs w:val="22"/>
        </w:rPr>
        <w:t xml:space="preserve">.2. </w:t>
      </w:r>
      <w:r w:rsidR="00A6625B" w:rsidRPr="00AD321F">
        <w:rPr>
          <w:rFonts w:ascii="Calibri Light" w:hAnsi="Calibri Light" w:cs="Calibri Light"/>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D321F">
        <w:rPr>
          <w:rFonts w:ascii="Calibri Light" w:hAnsi="Calibri Light" w:cs="Calibri Light"/>
          <w:color w:val="000000" w:themeColor="text1"/>
          <w:sz w:val="22"/>
          <w:szCs w:val="22"/>
        </w:rPr>
        <w:t>specialiųjų p</w:t>
      </w:r>
      <w:r w:rsidR="00551FA7" w:rsidRPr="00AD321F">
        <w:rPr>
          <w:rFonts w:ascii="Calibri Light" w:hAnsi="Calibri Light" w:cs="Calibri Light"/>
          <w:color w:val="000000" w:themeColor="text1"/>
          <w:sz w:val="22"/>
          <w:szCs w:val="22"/>
        </w:rPr>
        <w:t xml:space="preserve">irkimo </w:t>
      </w:r>
      <w:r w:rsidR="00A6625B" w:rsidRPr="00AD321F">
        <w:rPr>
          <w:rFonts w:ascii="Calibri Light" w:hAnsi="Calibri Light" w:cs="Calibri Light"/>
          <w:color w:val="000000" w:themeColor="text1"/>
          <w:sz w:val="22"/>
          <w:szCs w:val="22"/>
        </w:rPr>
        <w:t xml:space="preserve">sąlygų </w:t>
      </w:r>
      <w:r w:rsidR="003A4DB3" w:rsidRPr="00AD321F">
        <w:rPr>
          <w:rFonts w:ascii="Calibri Light" w:hAnsi="Calibri Light" w:cs="Calibri Light"/>
          <w:color w:val="000000" w:themeColor="text1"/>
          <w:sz w:val="22"/>
          <w:szCs w:val="22"/>
        </w:rPr>
        <w:t xml:space="preserve">4 </w:t>
      </w:r>
      <w:r w:rsidR="00A6625B" w:rsidRPr="00AD321F">
        <w:rPr>
          <w:rFonts w:ascii="Calibri Light" w:hAnsi="Calibri Light" w:cs="Calibri Light"/>
          <w:color w:val="000000" w:themeColor="text1"/>
          <w:sz w:val="22"/>
          <w:szCs w:val="22"/>
        </w:rPr>
        <w:t xml:space="preserve">priede. </w:t>
      </w:r>
    </w:p>
    <w:p w14:paraId="6DE3EB88" w14:textId="5113C85D" w:rsidR="00D25AAC" w:rsidRPr="00AD321F" w:rsidRDefault="00D25AAC" w:rsidP="00AD321F">
      <w:pPr>
        <w:tabs>
          <w:tab w:val="left" w:pos="1134"/>
          <w:tab w:val="left" w:pos="1276"/>
        </w:tabs>
        <w:spacing w:after="120" w:line="20" w:lineRule="atLeast"/>
        <w:ind w:firstLine="709"/>
        <w:jc w:val="both"/>
        <w:rPr>
          <w:rFonts w:ascii="Calibri Light" w:hAnsi="Calibri Light" w:cs="Calibri Light"/>
          <w:color w:val="00B050"/>
          <w:sz w:val="22"/>
          <w:szCs w:val="22"/>
        </w:rPr>
      </w:pPr>
      <w:r w:rsidRPr="00AD321F">
        <w:rPr>
          <w:rFonts w:ascii="Calibri Light" w:hAnsi="Calibri Light" w:cs="Calibri Light"/>
          <w:color w:val="000000" w:themeColor="text1"/>
          <w:sz w:val="22"/>
          <w:szCs w:val="22"/>
        </w:rPr>
        <w:t xml:space="preserve">4.3. </w:t>
      </w:r>
      <w:r w:rsidRPr="00AD321F">
        <w:rPr>
          <w:rFonts w:asciiTheme="majorHAnsi" w:hAnsiTheme="majorHAnsi" w:cstheme="majorHAnsi"/>
          <w:color w:val="000000" w:themeColor="text1"/>
        </w:rPr>
        <w:t xml:space="preserve">Pašalinimo </w:t>
      </w:r>
      <w:bookmarkStart w:id="16" w:name="_Hlk169595258"/>
      <w:r w:rsidRPr="00AD321F">
        <w:rPr>
          <w:rFonts w:asciiTheme="majorHAnsi" w:hAnsiTheme="majorHAnsi" w:cstheme="majorHAnsi"/>
          <w:color w:val="000000" w:themeColor="text1"/>
        </w:rPr>
        <w:t>pagrindų nebuvimą ir kvalifikacijos atitiktį patvirtinančius dokumentus</w:t>
      </w:r>
      <w:bookmarkEnd w:id="16"/>
      <w:r w:rsidRPr="00AD321F">
        <w:rPr>
          <w:rFonts w:asciiTheme="majorHAnsi" w:hAnsiTheme="majorHAnsi" w:cstheme="majorHAnsi"/>
          <w:color w:val="000000" w:themeColor="text1"/>
        </w:rPr>
        <w:t xml:space="preserve">,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w:t>
      </w:r>
      <w:r w:rsidRPr="006F3576">
        <w:rPr>
          <w:rFonts w:asciiTheme="majorHAnsi" w:hAnsiTheme="majorHAnsi" w:cstheme="majorHAnsi"/>
        </w:rPr>
        <w:t>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7" w:name="_Toc23511250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7"/>
      <w:r w:rsidR="009743D3" w:rsidRPr="00E73092">
        <w:rPr>
          <w:rFonts w:ascii="Calibri Light" w:hAnsi="Calibri Light" w:cs="Calibri Light"/>
          <w:sz w:val="28"/>
          <w:szCs w:val="28"/>
        </w:rPr>
        <w:t xml:space="preserve"> </w:t>
      </w:r>
    </w:p>
    <w:p w14:paraId="4C4FC79A" w14:textId="45C3C65C" w:rsidR="006251BE" w:rsidRPr="00AD321F" w:rsidRDefault="006251BE" w:rsidP="006251BE">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AD321F">
        <w:rPr>
          <w:rFonts w:asciiTheme="majorHAnsi" w:hAnsiTheme="majorHAnsi" w:cstheme="majorHAnsi"/>
          <w:color w:val="000000" w:themeColor="text1"/>
        </w:rPr>
        <w:t>Perka</w:t>
      </w:r>
      <w:r w:rsidR="007E46EA" w:rsidRPr="00AD321F">
        <w:rPr>
          <w:rFonts w:asciiTheme="majorHAnsi" w:hAnsiTheme="majorHAnsi" w:cstheme="majorHAnsi"/>
          <w:color w:val="000000" w:themeColor="text1"/>
        </w:rPr>
        <w:t>ntysis subjektas</w:t>
      </w:r>
      <w:r w:rsidRPr="00AD321F">
        <w:rPr>
          <w:rFonts w:asciiTheme="majorHAnsi" w:hAnsiTheme="majorHAnsi" w:cstheme="majorHAnsi"/>
          <w:color w:val="000000" w:themeColor="text1"/>
        </w:rPr>
        <w:t xml:space="preserve"> atmes tiekėjo pasiūlymą, jei </w:t>
      </w:r>
      <w:r w:rsidR="00BB4852" w:rsidRPr="00AD321F">
        <w:rPr>
          <w:rFonts w:asciiTheme="majorHAnsi" w:hAnsiTheme="majorHAnsi" w:cstheme="majorHAnsi"/>
          <w:iCs/>
          <w:color w:val="000000" w:themeColor="text1"/>
          <w:sz w:val="22"/>
          <w:szCs w:val="22"/>
        </w:rPr>
        <w:t>PĮ 58 str. 4</w:t>
      </w:r>
      <w:r w:rsidR="00BB4852" w:rsidRPr="00AD321F">
        <w:rPr>
          <w:rFonts w:asciiTheme="majorHAnsi" w:hAnsiTheme="majorHAnsi" w:cstheme="majorHAnsi"/>
          <w:iCs/>
          <w:color w:val="000000" w:themeColor="text1"/>
          <w:sz w:val="22"/>
          <w:szCs w:val="22"/>
          <w:vertAlign w:val="superscript"/>
        </w:rPr>
        <w:t>1</w:t>
      </w:r>
      <w:r w:rsidR="00BB4852" w:rsidRPr="00AD321F">
        <w:rPr>
          <w:rFonts w:asciiTheme="majorHAnsi" w:hAnsiTheme="majorHAnsi" w:cstheme="majorHAnsi"/>
          <w:iCs/>
          <w:color w:val="000000" w:themeColor="text1"/>
          <w:sz w:val="22"/>
          <w:szCs w:val="22"/>
        </w:rPr>
        <w:t xml:space="preserve"> </w:t>
      </w:r>
      <w:r w:rsidRPr="00AD321F">
        <w:rPr>
          <w:rFonts w:asciiTheme="majorHAnsi" w:hAnsiTheme="majorHAnsi" w:cstheme="majorHAnsi"/>
          <w:color w:val="000000" w:themeColor="text1"/>
        </w:rPr>
        <w:t xml:space="preserve">dalies 1 ir 2 punkte nurodytas sąlygas tenkins tiekėjas </w:t>
      </w:r>
      <w:r w:rsidR="001E21AE" w:rsidRPr="00AD321F">
        <w:rPr>
          <w:rFonts w:asciiTheme="majorHAnsi" w:hAnsiTheme="majorHAnsi" w:cstheme="majorHAnsi"/>
          <w:color w:val="000000" w:themeColor="text1"/>
        </w:rPr>
        <w:t>,</w:t>
      </w:r>
      <w:r w:rsidRPr="00AD321F">
        <w:rPr>
          <w:rFonts w:asciiTheme="majorHAnsi" w:hAnsiTheme="majorHAnsi" w:cstheme="majorHAnsi"/>
          <w:color w:val="000000" w:themeColor="text1"/>
        </w:rPr>
        <w:t>jo subtiekėjai</w:t>
      </w:r>
      <w:r w:rsidR="001E21AE" w:rsidRPr="00AD321F">
        <w:rPr>
          <w:rFonts w:asciiTheme="majorHAnsi" w:hAnsiTheme="majorHAnsi" w:cstheme="majorHAnsi"/>
          <w:color w:val="000000" w:themeColor="text1"/>
        </w:rPr>
        <w:t xml:space="preserve"> ir</w:t>
      </w:r>
      <w:r w:rsidRPr="00AD321F">
        <w:rPr>
          <w:rFonts w:asciiTheme="majorHAnsi" w:hAnsiTheme="majorHAnsi" w:cstheme="majorHAnsi"/>
          <w:color w:val="000000" w:themeColor="text1"/>
        </w:rPr>
        <w:t xml:space="preserve"> ūkio subjektai, kurių pajėgumais remiamasi. </w:t>
      </w:r>
      <w:r w:rsidRPr="00AD321F">
        <w:rPr>
          <w:rFonts w:asciiTheme="majorHAnsi" w:hAnsiTheme="majorHAnsi" w:cstheme="majorHAnsi"/>
          <w:iCs/>
          <w:color w:val="000000" w:themeColor="text1"/>
        </w:rPr>
        <w:t xml:space="preserve">Tiekėjas </w:t>
      </w:r>
      <w:r w:rsidR="003F0DB9" w:rsidRPr="00AD321F">
        <w:rPr>
          <w:rFonts w:asciiTheme="majorHAnsi" w:hAnsiTheme="majorHAnsi" w:cstheme="majorHAnsi"/>
          <w:iCs/>
          <w:color w:val="000000" w:themeColor="text1"/>
        </w:rPr>
        <w:t>atitikimą deklaruoja užpildydamas pasiūlymo form</w:t>
      </w:r>
      <w:r w:rsidR="001E21AE" w:rsidRPr="00AD321F">
        <w:rPr>
          <w:rFonts w:asciiTheme="majorHAnsi" w:hAnsiTheme="majorHAnsi" w:cstheme="majorHAnsi"/>
          <w:iCs/>
          <w:color w:val="000000" w:themeColor="text1"/>
        </w:rPr>
        <w:t>ą</w:t>
      </w:r>
      <w:r w:rsidRPr="00AD321F">
        <w:rPr>
          <w:rFonts w:cstheme="minorHAnsi"/>
          <w:iCs/>
          <w:color w:val="000000" w:themeColor="text1"/>
        </w:rPr>
        <w:t>.</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D4F16E3" w14:textId="617F8B6A" w:rsidR="00701577" w:rsidRPr="00AD321F" w:rsidRDefault="00AD321F" w:rsidP="00AD321F">
      <w:pPr>
        <w:tabs>
          <w:tab w:val="left" w:pos="993"/>
        </w:tabs>
        <w:spacing w:after="0" w:line="240" w:lineRule="auto"/>
        <w:jc w:val="both"/>
        <w:rPr>
          <w:rFonts w:ascii="Calibri Light" w:hAnsi="Calibri Light" w:cs="Calibri Light"/>
          <w:i/>
          <w:iCs/>
          <w:sz w:val="22"/>
          <w:szCs w:val="22"/>
          <w:shd w:val="clear" w:color="auto" w:fill="FFFFFF"/>
        </w:rPr>
      </w:pPr>
      <w:r>
        <w:rPr>
          <w:rFonts w:ascii="Calibri Light" w:hAnsi="Calibri Light" w:cs="Calibri Light"/>
          <w:i/>
          <w:iCs/>
          <w:sz w:val="22"/>
          <w:szCs w:val="22"/>
          <w:shd w:val="clear" w:color="auto" w:fill="FFFFFF"/>
        </w:rPr>
        <w:tab/>
      </w:r>
      <w:r w:rsidR="00BD65B2" w:rsidRPr="00AD321F">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D321F">
        <w:rPr>
          <w:rFonts w:ascii="Calibri Light" w:hAnsi="Calibri Light" w:cs="Calibri Light"/>
          <w:i/>
          <w:iCs/>
          <w:sz w:val="22"/>
          <w:szCs w:val="22"/>
          <w:shd w:val="clear" w:color="auto" w:fill="FFFFFF"/>
        </w:rPr>
        <w:t>nurodytas reikalavimas nėra taikomas</w:t>
      </w:r>
      <w:r w:rsidR="00BD65B2" w:rsidRPr="00AD321F">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8" w:name="_Ref39666794"/>
      <w:bookmarkStart w:id="19" w:name="_Ref39666796"/>
      <w:bookmarkStart w:id="20" w:name="_Toc23511250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8"/>
      <w:bookmarkEnd w:id="19"/>
      <w:bookmarkEnd w:id="20"/>
    </w:p>
    <w:p w14:paraId="2F4CA576" w14:textId="532C1DE1"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Pr="000E2C36">
        <w:rPr>
          <w:rFonts w:ascii="Calibri Light" w:hAnsi="Calibri Light" w:cs="Calibri Light"/>
          <w:sz w:val="22"/>
          <w:szCs w:val="22"/>
        </w:rPr>
        <w:t>6.</w:t>
      </w:r>
      <w:r w:rsidR="00234807">
        <w:rPr>
          <w:rFonts w:ascii="Calibri Light" w:hAnsi="Calibri Light" w:cs="Calibri Light"/>
          <w:sz w:val="22"/>
          <w:szCs w:val="22"/>
        </w:rPr>
        <w:t xml:space="preserve">1. </w:t>
      </w:r>
      <w:r w:rsidRPr="000E2C36">
        <w:rPr>
          <w:rFonts w:ascii="Calibri Light" w:hAnsi="Calibri Light" w:cs="Calibri Light"/>
          <w:sz w:val="22"/>
          <w:szCs w:val="22"/>
        </w:rPr>
        <w:t>Tiekėjo pasiūlymą sudaro CVP IS pateikiamų ir žemiau nurodytų dokumentų visuma:</w:t>
      </w:r>
    </w:p>
    <w:p w14:paraId="314DBEF2"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6.1.1. </w:t>
      </w:r>
      <w:r w:rsidR="001A3712" w:rsidRPr="00234807">
        <w:rPr>
          <w:rFonts w:ascii="Calibri Light" w:hAnsi="Calibri Light" w:cs="Calibri Light"/>
          <w:sz w:val="22"/>
          <w:szCs w:val="22"/>
        </w:rPr>
        <w:t xml:space="preserve">tiekėjo pasirašytas pasiūlymas, parengtas pagal specialiųjų pirkimo sąlygų </w:t>
      </w:r>
      <w:r w:rsidR="001A3712" w:rsidRPr="00234807">
        <w:rPr>
          <w:rFonts w:ascii="Calibri Light" w:hAnsi="Calibri Light" w:cs="Calibri Light"/>
          <w:sz w:val="22"/>
          <w:szCs w:val="22"/>
          <w:shd w:val="clear" w:color="auto" w:fill="FFFFFF"/>
        </w:rPr>
        <w:t xml:space="preserve">6 </w:t>
      </w:r>
      <w:r w:rsidR="001A3712" w:rsidRPr="00234807">
        <w:rPr>
          <w:rFonts w:ascii="Calibri Light" w:hAnsi="Calibri Light" w:cs="Calibri Light"/>
          <w:sz w:val="22"/>
          <w:szCs w:val="22"/>
        </w:rPr>
        <w:t>priede pateiktą pasiūlymo formą.</w:t>
      </w:r>
    </w:p>
    <w:p w14:paraId="198F198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6.1.2. </w:t>
      </w:r>
      <w:r w:rsidR="001A3712" w:rsidRPr="00234807">
        <w:rPr>
          <w:rFonts w:ascii="Calibri Light" w:hAnsi="Calibri Light" w:cs="Calibri Light"/>
          <w:sz w:val="22"/>
          <w:szCs w:val="22"/>
        </w:rPr>
        <w:t>užpildytas EBVPD (specialiųjų pirkimo sąlygų 5 priedas). Pasirašydamas pasiūlymą, tiekėjas patvirtina ir EBVPD tikrumą;</w:t>
      </w:r>
    </w:p>
    <w:p w14:paraId="0FA8D89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6.1.3. </w:t>
      </w:r>
      <w:r w:rsidR="001A3712" w:rsidRPr="00234807">
        <w:rPr>
          <w:rFonts w:ascii="Calibri Light" w:hAnsi="Calibri Light" w:cs="Calibri Light"/>
          <w:sz w:val="22"/>
          <w:szCs w:val="22"/>
        </w:rPr>
        <w:t>jungtinės veiklos sutarties kopija (jeigu pirkime dalyvauja ūkio subjektų grupė jungtinės veiklos sutarties pagrindu);</w:t>
      </w:r>
    </w:p>
    <w:p w14:paraId="17BD8465"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6.1.4. </w:t>
      </w:r>
      <w:r w:rsidR="001A3712" w:rsidRPr="00234807">
        <w:rPr>
          <w:rFonts w:ascii="Calibri Light" w:hAnsi="Calibri Light" w:cs="Calibri Light"/>
          <w:sz w:val="22"/>
          <w:szCs w:val="22"/>
        </w:rPr>
        <w:t>dokumentas, patvirtinantis, kad asmuo, kuris pasirašė pasiūlymą (jei jis ne tiekėjo vadovas), turėjo teisę jį pasirašyti;</w:t>
      </w:r>
    </w:p>
    <w:p w14:paraId="0CDAB94D"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6.1.5. </w:t>
      </w:r>
      <w:r w:rsidR="001A3712" w:rsidRPr="00234807">
        <w:rPr>
          <w:rFonts w:ascii="Calibri Light" w:hAnsi="Calibri Light" w:cs="Calibri Light"/>
          <w:sz w:val="22"/>
          <w:szCs w:val="22"/>
        </w:rPr>
        <w:t>pasiūlymo galiojimą užtikrinantis dokumentas (jeigu reikalaujama);</w:t>
      </w:r>
    </w:p>
    <w:p w14:paraId="37D022FF"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6.1.6. </w:t>
      </w:r>
      <w:r w:rsidR="001A3712" w:rsidRPr="00234807">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46DD0F1C"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6.1.7. </w:t>
      </w:r>
      <w:r w:rsidR="001A3712" w:rsidRPr="00234807">
        <w:rPr>
          <w:rFonts w:ascii="Calibri Light" w:hAnsi="Calibri Light" w:cs="Calibri Light"/>
          <w:sz w:val="22"/>
          <w:szCs w:val="22"/>
        </w:rPr>
        <w:t>jei tiekėjas pasitelkia subtiekėjus, subtiekėjo deklaracija ar kitas dokumentas, patvirtinantis jo sutikimą būti subtiekėju pirkime;</w:t>
      </w:r>
    </w:p>
    <w:p w14:paraId="0490EDD5" w14:textId="77777777" w:rsidR="00234807" w:rsidRDefault="00234807" w:rsidP="00234807">
      <w:pPr>
        <w:tabs>
          <w:tab w:val="left" w:pos="1560"/>
        </w:tabs>
        <w:spacing w:after="0" w:line="20" w:lineRule="atLeast"/>
        <w:ind w:firstLine="709"/>
        <w:jc w:val="both"/>
        <w:rPr>
          <w:rFonts w:ascii="Calibri Light" w:eastAsia="Calibri" w:hAnsi="Calibri Light" w:cs="Calibri Light"/>
          <w:i/>
          <w:color w:val="FF0000"/>
          <w:sz w:val="22"/>
          <w:szCs w:val="22"/>
        </w:rPr>
      </w:pPr>
      <w:r w:rsidRPr="00234807">
        <w:rPr>
          <w:rFonts w:ascii="Calibri Light" w:eastAsia="Calibri" w:hAnsi="Calibri Light" w:cs="Calibri Light"/>
          <w:i/>
          <w:sz w:val="22"/>
          <w:szCs w:val="22"/>
        </w:rPr>
        <w:t xml:space="preserve">6.1.8. </w:t>
      </w:r>
      <w:r w:rsidR="001A3712" w:rsidRPr="00234807">
        <w:rPr>
          <w:rFonts w:ascii="Calibri Light" w:hAnsi="Calibri Light" w:cs="Calibri Light"/>
          <w:sz w:val="22"/>
          <w:szCs w:val="22"/>
        </w:rPr>
        <w:t xml:space="preserve">dokumentai, patvirtinantys, kad ūkio subjektas, kurio pajėgumais tiekėjas remiasi, atsižvelgdamas į specialiųjų pirkimo sąlygų </w:t>
      </w:r>
      <w:r w:rsidR="001A3712" w:rsidRPr="00234807">
        <w:rPr>
          <w:rFonts w:ascii="Calibri Light" w:hAnsi="Calibri Light" w:cs="Calibri Light"/>
          <w:color w:val="00B050"/>
          <w:sz w:val="22"/>
          <w:szCs w:val="22"/>
        </w:rPr>
        <w:t xml:space="preserve">4 </w:t>
      </w:r>
      <w:r w:rsidR="001A3712" w:rsidRPr="00234807">
        <w:rPr>
          <w:rFonts w:ascii="Calibri Light" w:hAnsi="Calibri Light" w:cs="Calibri Light"/>
          <w:sz w:val="22"/>
          <w:szCs w:val="22"/>
        </w:rPr>
        <w:t xml:space="preserve">priede nustatytus ekonominio ir finansinio pajėgumo reikalavimus, kartu su tiekėju </w:t>
      </w:r>
      <w:r w:rsidR="001A3712" w:rsidRPr="00234807">
        <w:rPr>
          <w:rFonts w:ascii="Calibri Light" w:hAnsi="Calibri Light" w:cs="Calibri Light"/>
          <w:sz w:val="22"/>
          <w:szCs w:val="22"/>
        </w:rPr>
        <w:lastRenderedPageBreak/>
        <w:t>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001A3712" w:rsidRPr="00234807">
        <w:rPr>
          <w:rFonts w:ascii="Calibri Light" w:hAnsi="Calibri Light" w:cs="Calibri Light"/>
          <w:i/>
          <w:iCs/>
          <w:color w:val="FF0000"/>
          <w:sz w:val="22"/>
          <w:szCs w:val="22"/>
        </w:rPr>
        <w:t xml:space="preserve"> </w:t>
      </w:r>
    </w:p>
    <w:p w14:paraId="7AFA868D" w14:textId="5C770B91" w:rsidR="00234807" w:rsidRDefault="00234807" w:rsidP="00234807">
      <w:pPr>
        <w:tabs>
          <w:tab w:val="left" w:pos="1560"/>
        </w:tabs>
        <w:spacing w:after="0" w:line="20" w:lineRule="atLeast"/>
        <w:ind w:firstLine="709"/>
        <w:jc w:val="both"/>
        <w:rPr>
          <w:rFonts w:ascii="Calibri Light" w:eastAsia="Calibri" w:hAnsi="Calibri Light" w:cs="Calibri Light"/>
          <w:i/>
          <w:color w:val="FF0000"/>
          <w:sz w:val="22"/>
          <w:szCs w:val="22"/>
        </w:rPr>
      </w:pPr>
      <w:r w:rsidRPr="00234807">
        <w:rPr>
          <w:rFonts w:ascii="Calibri Light" w:eastAsia="Calibri" w:hAnsi="Calibri Light" w:cs="Calibri Light"/>
          <w:i/>
          <w:sz w:val="22"/>
          <w:szCs w:val="22"/>
        </w:rPr>
        <w:t>6.1.9.</w:t>
      </w:r>
      <w:r w:rsidR="00AD321F">
        <w:rPr>
          <w:rFonts w:ascii="Calibri Light" w:eastAsia="Calibri" w:hAnsi="Calibri Light" w:cs="Calibri Light"/>
          <w:i/>
          <w:sz w:val="22"/>
          <w:szCs w:val="22"/>
        </w:rPr>
        <w:t xml:space="preserve"> techninių parametrų atitikties lentelė.</w:t>
      </w:r>
    </w:p>
    <w:p w14:paraId="3D8B1ABF" w14:textId="0141FB5B"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6.3. </w:t>
      </w:r>
      <w:r w:rsidR="001A3712" w:rsidRPr="00234807">
        <w:rPr>
          <w:rFonts w:ascii="Calibri Light" w:hAnsi="Calibri Light" w:cs="Calibri Light"/>
          <w:sz w:val="22"/>
          <w:szCs w:val="22"/>
        </w:rPr>
        <w:t xml:space="preserve">Pasiūlymas turi būti </w:t>
      </w:r>
      <w:r w:rsidR="001A3712" w:rsidRPr="00AD321F">
        <w:rPr>
          <w:rFonts w:ascii="Calibri Light" w:hAnsi="Calibri Light" w:cs="Calibri Light"/>
          <w:color w:val="000000" w:themeColor="text1"/>
          <w:sz w:val="22"/>
          <w:szCs w:val="22"/>
        </w:rPr>
        <w:t>parengtas, lietuvių kalba</w:t>
      </w:r>
      <w:r w:rsidR="00AD321F" w:rsidRPr="00AD321F">
        <w:rPr>
          <w:rFonts w:ascii="Calibri Light" w:hAnsi="Calibri Light" w:cs="Calibri Light"/>
          <w:color w:val="000000" w:themeColor="text1"/>
          <w:sz w:val="22"/>
          <w:szCs w:val="22"/>
        </w:rPr>
        <w:t xml:space="preserve">. </w:t>
      </w:r>
      <w:r w:rsidR="001A3712" w:rsidRPr="00AD321F">
        <w:rPr>
          <w:rFonts w:ascii="Calibri Light" w:eastAsia="Arial" w:hAnsi="Calibri Light" w:cs="Calibri Light"/>
          <w:color w:val="000000" w:themeColor="text1"/>
          <w:sz w:val="22"/>
          <w:szCs w:val="22"/>
        </w:rPr>
        <w:t xml:space="preserve">Jei kurie </w:t>
      </w:r>
      <w:r w:rsidR="001A3712" w:rsidRPr="00234807">
        <w:rPr>
          <w:rFonts w:ascii="Calibri Light" w:eastAsia="Arial" w:hAnsi="Calibri Light" w:cs="Calibri Light"/>
          <w:sz w:val="22"/>
          <w:szCs w:val="22"/>
        </w:rPr>
        <w:t xml:space="preserve">nors su pasiūlymu teikiami dokumentai parengti ne ta kalba, kuria reikalaujama, turi būti pateiktas tikslus vertimas į reikalaujamą kalbą. </w:t>
      </w:r>
      <w:r w:rsidR="001A3712" w:rsidRPr="00234807">
        <w:rPr>
          <w:rFonts w:ascii="Calibri Light" w:hAnsi="Calibri Light" w:cs="Calibri Light"/>
          <w:sz w:val="22"/>
          <w:szCs w:val="22"/>
        </w:rPr>
        <w:t>Perkančiaja</w:t>
      </w:r>
      <w:r w:rsidR="00483EAB" w:rsidRPr="00234807">
        <w:rPr>
          <w:rFonts w:ascii="Calibri Light" w:hAnsi="Calibri Light" w:cs="Calibri Light"/>
          <w:sz w:val="22"/>
          <w:szCs w:val="22"/>
        </w:rPr>
        <w:t xml:space="preserve">m subjektui </w:t>
      </w:r>
      <w:r w:rsidR="001A3712" w:rsidRPr="00234807">
        <w:rPr>
          <w:rFonts w:ascii="Calibri Light" w:hAnsi="Calibri Light" w:cs="Calibri Light"/>
          <w:sz w:val="22"/>
          <w:szCs w:val="22"/>
        </w:rPr>
        <w:t>turint įtarimų dėl pasiūlyme pateikto dokumento vertimo kokybės ir (ar) jo atitikties dokumento originalo turiniui, PS reikalauja</w:t>
      </w:r>
      <w:r w:rsidR="008322B9" w:rsidRPr="00234807">
        <w:rPr>
          <w:rFonts w:ascii="Calibri Light" w:hAnsi="Calibri Light" w:cs="Calibri Light"/>
          <w:sz w:val="22"/>
          <w:szCs w:val="22"/>
        </w:rPr>
        <w:t xml:space="preserve"> pateikti</w:t>
      </w:r>
      <w:r w:rsidR="001A3712" w:rsidRPr="00234807">
        <w:rPr>
          <w:rFonts w:ascii="Calibri Light" w:hAnsi="Calibri Light" w:cs="Calibri Light"/>
          <w:sz w:val="22"/>
          <w:szCs w:val="22"/>
        </w:rPr>
        <w:t xml:space="preserve"> </w:t>
      </w:r>
      <w:bookmarkStart w:id="28" w:name="_Hlk150263542"/>
      <w:r w:rsidR="008322B9" w:rsidRPr="00234807">
        <w:rPr>
          <w:rFonts w:asciiTheme="majorHAnsi" w:hAnsiTheme="majorHAnsi" w:cstheme="majorHAnsi"/>
          <w:sz w:val="22"/>
          <w:szCs w:val="22"/>
        </w:rPr>
        <w:t>vertimą, patvirtintą vertėjo parašu ir vertimo biuro anspaudu arba tiekėjo vadovo arba jo įgalioto asmens parašu</w:t>
      </w:r>
      <w:r w:rsidR="008322B9" w:rsidRPr="00234807">
        <w:rPr>
          <w:rFonts w:ascii="Calibri Light" w:hAnsi="Calibri Light" w:cs="Calibri Light"/>
          <w:sz w:val="22"/>
          <w:szCs w:val="22"/>
        </w:rPr>
        <w:t>.</w:t>
      </w:r>
      <w:bookmarkStart w:id="29" w:name="_Hlk150862517"/>
      <w:bookmarkEnd w:id="28"/>
    </w:p>
    <w:p w14:paraId="68225854" w14:textId="13CBFCF1" w:rsidR="00F871C1" w:rsidRP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6.4. </w:t>
      </w:r>
      <w:r w:rsidR="001A3712" w:rsidRPr="00234807">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sidRPr="00234807">
        <w:rPr>
          <w:rFonts w:ascii="Calibri Light" w:eastAsia="Arial" w:hAnsi="Calibri Light" w:cs="Calibri Light"/>
          <w:sz w:val="22"/>
          <w:szCs w:val="22"/>
        </w:rPr>
        <w:t>taip pat turi būti nurodomi dviejų skaičių po kablelio tikslumu</w:t>
      </w:r>
      <w:r w:rsidR="001A3712" w:rsidRPr="00234807">
        <w:rPr>
          <w:rFonts w:ascii="Calibri Light" w:eastAsia="Arial" w:hAnsi="Calibri Light" w:cs="Calibri Light"/>
          <w:sz w:val="22"/>
          <w:szCs w:val="22"/>
        </w:rPr>
        <w:t xml:space="preserve">. </w:t>
      </w:r>
    </w:p>
    <w:bookmarkEnd w:id="29"/>
    <w:p w14:paraId="63660B29" w14:textId="3E759EE0" w:rsidR="001A3712" w:rsidRPr="00234807" w:rsidRDefault="00234807" w:rsidP="00234807">
      <w:pPr>
        <w:tabs>
          <w:tab w:val="left" w:pos="709"/>
        </w:tabs>
        <w:spacing w:after="0" w:line="240" w:lineRule="auto"/>
        <w:jc w:val="both"/>
        <w:rPr>
          <w:rFonts w:ascii="Calibri Light" w:eastAsia="Calibri" w:hAnsi="Calibri Light" w:cs="Calibri Light"/>
          <w:i/>
          <w:sz w:val="22"/>
          <w:szCs w:val="22"/>
        </w:rPr>
      </w:pPr>
      <w:r>
        <w:rPr>
          <w:rFonts w:ascii="Calibri Light" w:eastAsia="Calibri" w:hAnsi="Calibri Light" w:cs="Calibri Light"/>
          <w:i/>
          <w:sz w:val="22"/>
          <w:szCs w:val="22"/>
        </w:rPr>
        <w:tab/>
        <w:t xml:space="preserve">6.5. </w:t>
      </w:r>
      <w:r w:rsidR="001A3712" w:rsidRPr="00234807">
        <w:rPr>
          <w:rFonts w:ascii="Calibri Light" w:eastAsia="Arial" w:hAnsi="Calibri Light" w:cs="Calibri Light"/>
          <w:sz w:val="22"/>
          <w:szCs w:val="22"/>
        </w:rPr>
        <w:t xml:space="preserve">Tiekėjų pasiūlymuose nurodytos kainos bus vertinamos </w:t>
      </w:r>
      <w:r w:rsidR="001A3712" w:rsidRPr="00234807">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30" w:name="_Toc235112509"/>
      <w:r w:rsidRPr="00E73092">
        <w:rPr>
          <w:rFonts w:ascii="Calibri Light" w:hAnsi="Calibri Light" w:cs="Calibri Light"/>
          <w:sz w:val="28"/>
          <w:szCs w:val="28"/>
        </w:rPr>
        <w:t>Pasiūlymo galiojimo užtikrinimas</w:t>
      </w:r>
      <w:bookmarkEnd w:id="26"/>
      <w:bookmarkEnd w:id="27"/>
      <w:bookmarkEnd w:id="30"/>
    </w:p>
    <w:p w14:paraId="0849CD20" w14:textId="464ED3A1" w:rsidR="0000729F" w:rsidRPr="000E2C36" w:rsidRDefault="0000729F"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1" w:name="_Ref39658218"/>
      <w:bookmarkStart w:id="32" w:name="_Ref39658226"/>
      <w:bookmarkStart w:id="33" w:name="_Ref39658248"/>
      <w:bookmarkStart w:id="34" w:name="_Ref39658251"/>
      <w:bookmarkStart w:id="35" w:name="_Ref39485250"/>
      <w:bookmarkStart w:id="36" w:name="_Ref39485258"/>
      <w:r w:rsidRPr="000E2C36">
        <w:rPr>
          <w:rFonts w:ascii="Calibri Light" w:hAnsi="Calibri Light" w:cs="Calibri Light"/>
          <w:i/>
          <w:color w:val="FF0000"/>
          <w:sz w:val="22"/>
          <w:szCs w:val="22"/>
        </w:rPr>
        <w:t xml:space="preserve"> </w:t>
      </w:r>
      <w:r w:rsidR="003863FC"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C63BA27" w:rsidR="00983C50" w:rsidRPr="00E73092" w:rsidRDefault="00040C0F" w:rsidP="00AD321F">
      <w:pPr>
        <w:pStyle w:val="Antrat1"/>
        <w:numPr>
          <w:ilvl w:val="0"/>
          <w:numId w:val="56"/>
        </w:numPr>
        <w:tabs>
          <w:tab w:val="left" w:pos="709"/>
        </w:tabs>
        <w:spacing w:line="20" w:lineRule="atLeast"/>
        <w:contextualSpacing/>
        <w:rPr>
          <w:rFonts w:ascii="Calibri Light" w:hAnsi="Calibri Light" w:cs="Calibri Light"/>
          <w:sz w:val="28"/>
          <w:szCs w:val="28"/>
        </w:rPr>
      </w:pPr>
      <w:bookmarkStart w:id="37" w:name="_Toc235112510"/>
      <w:r w:rsidRPr="00E73092">
        <w:rPr>
          <w:rFonts w:ascii="Calibri Light" w:hAnsi="Calibri Light" w:cs="Calibri Light"/>
          <w:sz w:val="28"/>
          <w:szCs w:val="28"/>
        </w:rPr>
        <w:t>Elektroninis aukcionas</w:t>
      </w:r>
      <w:bookmarkEnd w:id="31"/>
      <w:bookmarkEnd w:id="32"/>
      <w:bookmarkEnd w:id="33"/>
      <w:bookmarkEnd w:id="34"/>
      <w:bookmarkEnd w:id="37"/>
    </w:p>
    <w:p w14:paraId="08FFD1C7" w14:textId="146D4C20" w:rsidR="002A55EF" w:rsidRPr="00AD321F" w:rsidRDefault="00BB6CB9" w:rsidP="00AD321F">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500718BC" w:rsidR="009D0DC5" w:rsidRPr="00E73092" w:rsidRDefault="00EA001C" w:rsidP="00AD321F">
      <w:pPr>
        <w:pStyle w:val="Antrat1"/>
        <w:numPr>
          <w:ilvl w:val="0"/>
          <w:numId w:val="56"/>
        </w:numPr>
        <w:tabs>
          <w:tab w:val="left" w:pos="709"/>
          <w:tab w:val="left" w:pos="1134"/>
        </w:tabs>
        <w:spacing w:line="20" w:lineRule="atLeast"/>
        <w:contextualSpacing/>
        <w:jc w:val="both"/>
        <w:rPr>
          <w:rFonts w:ascii="Calibri Light" w:hAnsi="Calibri Light" w:cs="Calibri Light"/>
          <w:sz w:val="28"/>
          <w:szCs w:val="28"/>
        </w:rPr>
      </w:pPr>
      <w:bookmarkStart w:id="38" w:name="_Ref39667303"/>
      <w:bookmarkStart w:id="39" w:name="_Ref39667308"/>
      <w:bookmarkStart w:id="40" w:name="_Toc23511251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5"/>
      <w:bookmarkEnd w:id="36"/>
      <w:bookmarkEnd w:id="38"/>
      <w:bookmarkEnd w:id="39"/>
      <w:bookmarkEnd w:id="40"/>
    </w:p>
    <w:p w14:paraId="0BBFD688" w14:textId="29C3CB14" w:rsidR="003300F2" w:rsidRPr="000E2C36" w:rsidRDefault="002D470F" w:rsidP="00AD321F">
      <w:pPr>
        <w:spacing w:after="0" w:line="240" w:lineRule="auto"/>
        <w:ind w:firstLine="709"/>
        <w:jc w:val="both"/>
        <w:rPr>
          <w:rFonts w:ascii="Calibri Light" w:eastAsiaTheme="minorHAnsi" w:hAnsi="Calibri Light" w:cs="Calibri Light"/>
          <w:bCs/>
          <w:iCs/>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1"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1"/>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313FDE6C" w14:textId="7FD7E24D" w:rsidR="00D734C6" w:rsidRPr="000E2C36" w:rsidRDefault="00D734C6" w:rsidP="00983C50">
      <w:pPr>
        <w:pStyle w:val="Betarp"/>
        <w:spacing w:line="20" w:lineRule="atLeast"/>
        <w:ind w:firstLine="709"/>
        <w:contextualSpacing/>
        <w:jc w:val="both"/>
        <w:rPr>
          <w:rFonts w:ascii="Calibri Light" w:hAnsi="Calibri Light" w:cs="Calibri Light"/>
          <w:sz w:val="22"/>
          <w:szCs w:val="22"/>
        </w:rPr>
      </w:pPr>
      <w:r w:rsidRPr="000E2C36">
        <w:rPr>
          <w:rFonts w:ascii="Calibri Light" w:hAnsi="Calibri Light" w:cs="Calibri Light"/>
          <w:color w:val="000000" w:themeColor="text1"/>
          <w:sz w:val="22"/>
          <w:szCs w:val="22"/>
        </w:rPr>
        <w:t xml:space="preserve">Laimėjusiu </w:t>
      </w:r>
      <w:r w:rsidR="005D7D8C" w:rsidRPr="000E2C36">
        <w:rPr>
          <w:rFonts w:ascii="Calibri Light" w:hAnsi="Calibri Light" w:cs="Calibri Light"/>
          <w:color w:val="000000" w:themeColor="text1"/>
          <w:sz w:val="22"/>
          <w:szCs w:val="22"/>
        </w:rPr>
        <w:t xml:space="preserve">pasiūlymu </w:t>
      </w:r>
      <w:r w:rsidRPr="000E2C36">
        <w:rPr>
          <w:rFonts w:ascii="Calibri Light" w:hAnsi="Calibri Light" w:cs="Calibri Light"/>
          <w:color w:val="000000" w:themeColor="text1"/>
          <w:sz w:val="22"/>
          <w:szCs w:val="22"/>
        </w:rPr>
        <w:t xml:space="preserve">kiekvienoje pirkimo objekto dalyje galės būti pripažinti tik po 1 </w:t>
      </w:r>
      <w:r w:rsidR="005D7D8C" w:rsidRPr="000E2C36">
        <w:rPr>
          <w:rFonts w:ascii="Calibri Light" w:hAnsi="Calibri Light" w:cs="Calibri Light"/>
          <w:color w:val="000000" w:themeColor="text1"/>
          <w:sz w:val="22"/>
          <w:szCs w:val="22"/>
        </w:rPr>
        <w:t>(vieną) ekonomiškai naudingiausią pasiūlymą, esantį atitinkamos pirkimo objekto dalies pasiūlymų eilės pirmojoje vietoje</w:t>
      </w:r>
      <w:r w:rsidRPr="000E2C36">
        <w:rPr>
          <w:rFonts w:ascii="Calibri Light" w:hAnsi="Calibri Light" w:cs="Calibri Light"/>
          <w:color w:val="000000" w:themeColor="text1"/>
          <w:sz w:val="22"/>
          <w:szCs w:val="22"/>
        </w:rPr>
        <w:t>.</w:t>
      </w:r>
      <w:r w:rsidRPr="000E2C36">
        <w:rPr>
          <w:rFonts w:ascii="Calibri Light" w:hAnsi="Calibri Light" w:cs="Calibri Light"/>
          <w:sz w:val="22"/>
          <w:szCs w:val="22"/>
        </w:rPr>
        <w:t xml:space="preserve"> Tas pats tiekėjas gali būti nustatomas laimėtoju </w:t>
      </w:r>
      <w:r w:rsidRPr="00776111">
        <w:rPr>
          <w:rFonts w:ascii="Calibri Light" w:hAnsi="Calibri Light" w:cs="Calibri Light"/>
          <w:color w:val="000000" w:themeColor="text1"/>
          <w:sz w:val="22"/>
          <w:szCs w:val="22"/>
        </w:rPr>
        <w:t>dėl visų pirkimo objekto dalių</w:t>
      </w:r>
      <w:r w:rsidR="00776111">
        <w:rPr>
          <w:rFonts w:ascii="Calibri Light" w:hAnsi="Calibri Light" w:cs="Calibri Light"/>
          <w:i/>
          <w:iCs/>
          <w:color w:val="000000" w:themeColor="text1"/>
          <w:sz w:val="22"/>
          <w:szCs w:val="22"/>
        </w:rPr>
        <w:t>.</w:t>
      </w:r>
      <w:r w:rsidRPr="000E2C36">
        <w:rPr>
          <w:rFonts w:ascii="Calibri Light" w:hAnsi="Calibri Light" w:cs="Calibri Light"/>
          <w:sz w:val="22"/>
          <w:szCs w:val="22"/>
        </w:rPr>
        <w:t xml:space="preserve"> </w:t>
      </w:r>
    </w:p>
    <w:p w14:paraId="60FEBC05" w14:textId="407F285C" w:rsidR="001A25FD" w:rsidRPr="00776111" w:rsidRDefault="00BB6CB9" w:rsidP="00983C50">
      <w:pPr>
        <w:pStyle w:val="Betarp"/>
        <w:numPr>
          <w:ilvl w:val="1"/>
          <w:numId w:val="23"/>
        </w:numPr>
        <w:spacing w:line="20" w:lineRule="atLeast"/>
        <w:ind w:left="0" w:firstLine="709"/>
        <w:contextualSpacing/>
        <w:jc w:val="both"/>
        <w:rPr>
          <w:rFonts w:ascii="Calibri Light" w:eastAsiaTheme="minorHAnsi" w:hAnsi="Calibri Light" w:cs="Calibri Light"/>
          <w:bCs/>
          <w:i/>
          <w:iCs/>
          <w:color w:val="000000" w:themeColor="text1"/>
          <w:sz w:val="22"/>
          <w:szCs w:val="22"/>
        </w:rPr>
      </w:pPr>
      <w:r w:rsidRPr="000E2C36">
        <w:rPr>
          <w:rStyle w:val="cf01"/>
          <w:rFonts w:ascii="Calibri Light" w:hAnsi="Calibri Light" w:cs="Calibri Light"/>
          <w:sz w:val="22"/>
          <w:szCs w:val="22"/>
        </w:rPr>
        <w:t>PS</w:t>
      </w:r>
      <w:r w:rsidR="00A9488B" w:rsidRPr="000E2C36">
        <w:rPr>
          <w:rStyle w:val="cf01"/>
          <w:rFonts w:ascii="Calibri Light" w:hAnsi="Calibri Light" w:cs="Calibri Light"/>
          <w:sz w:val="22"/>
          <w:szCs w:val="22"/>
        </w:rPr>
        <w:t xml:space="preserve"> atmes tiekėjo pasiūlymą, jei</w:t>
      </w:r>
      <w:r w:rsidR="00195572" w:rsidRPr="000E2C36">
        <w:rPr>
          <w:rStyle w:val="cf01"/>
          <w:rFonts w:ascii="Calibri Light" w:hAnsi="Calibri Light" w:cs="Calibri Light"/>
          <w:sz w:val="22"/>
          <w:szCs w:val="22"/>
        </w:rPr>
        <w:t xml:space="preserve">gu kartu su pasiūlymu </w:t>
      </w:r>
      <w:r w:rsidR="00B2125E" w:rsidRPr="000E2C36">
        <w:rPr>
          <w:rStyle w:val="cf01"/>
          <w:rFonts w:ascii="Calibri Light" w:hAnsi="Calibri Light" w:cs="Calibri Light"/>
          <w:sz w:val="22"/>
          <w:szCs w:val="22"/>
        </w:rPr>
        <w:t xml:space="preserve">nebus pateikti šie </w:t>
      </w:r>
      <w:r w:rsidR="00277634" w:rsidRPr="000E2C36">
        <w:rPr>
          <w:rStyle w:val="cf01"/>
          <w:rFonts w:ascii="Calibri Light" w:hAnsi="Calibri Light" w:cs="Calibri Light"/>
          <w:sz w:val="22"/>
          <w:szCs w:val="22"/>
        </w:rPr>
        <w:t>p</w:t>
      </w:r>
      <w:r w:rsidR="00B2125E" w:rsidRPr="000E2C36">
        <w:rPr>
          <w:rStyle w:val="cf01"/>
          <w:rFonts w:ascii="Calibri Light" w:hAnsi="Calibri Light" w:cs="Calibri Light"/>
          <w:sz w:val="22"/>
          <w:szCs w:val="22"/>
        </w:rPr>
        <w:t xml:space="preserve">irkimo sąlygose reikalaujami pateikti </w:t>
      </w:r>
      <w:r w:rsidR="00B2125E" w:rsidRPr="00776111">
        <w:rPr>
          <w:rStyle w:val="cf01"/>
          <w:rFonts w:ascii="Calibri Light" w:hAnsi="Calibri Light" w:cs="Calibri Light"/>
          <w:color w:val="000000" w:themeColor="text1"/>
          <w:sz w:val="22"/>
          <w:szCs w:val="22"/>
        </w:rPr>
        <w:t xml:space="preserve">dokumentai: </w:t>
      </w:r>
    </w:p>
    <w:p w14:paraId="43858453" w14:textId="07ACA7BD" w:rsidR="00776111" w:rsidRPr="00776111" w:rsidRDefault="00776111" w:rsidP="00776111">
      <w:pPr>
        <w:pStyle w:val="Betarp"/>
        <w:numPr>
          <w:ilvl w:val="2"/>
          <w:numId w:val="23"/>
        </w:numPr>
        <w:spacing w:line="20" w:lineRule="atLeast"/>
        <w:contextualSpacing/>
        <w:jc w:val="both"/>
        <w:rPr>
          <w:rFonts w:ascii="Calibri Light" w:eastAsiaTheme="minorHAnsi" w:hAnsi="Calibri Light" w:cs="Calibri Light"/>
          <w:bCs/>
          <w:i/>
          <w:iCs/>
          <w:color w:val="000000" w:themeColor="text1"/>
          <w:sz w:val="22"/>
          <w:szCs w:val="22"/>
        </w:rPr>
      </w:pPr>
      <w:r w:rsidRPr="00776111">
        <w:rPr>
          <w:rFonts w:ascii="Calibri Light" w:hAnsi="Calibri Light" w:cs="Calibri Light"/>
          <w:color w:val="000000" w:themeColor="text1"/>
          <w:sz w:val="22"/>
          <w:szCs w:val="22"/>
        </w:rPr>
        <w:t xml:space="preserve">Techninių parametrų atitikties lentelė. </w:t>
      </w:r>
    </w:p>
    <w:p w14:paraId="29BF7A78" w14:textId="0B33A88A" w:rsidR="00776111" w:rsidRPr="00776111" w:rsidRDefault="00776111" w:rsidP="00776111">
      <w:pPr>
        <w:pStyle w:val="Betarp"/>
        <w:numPr>
          <w:ilvl w:val="2"/>
          <w:numId w:val="23"/>
        </w:numPr>
        <w:spacing w:line="20" w:lineRule="atLeast"/>
        <w:contextualSpacing/>
        <w:jc w:val="both"/>
        <w:rPr>
          <w:rFonts w:ascii="Calibri Light" w:eastAsiaTheme="minorHAnsi" w:hAnsi="Calibri Light" w:cs="Calibri Light"/>
          <w:bCs/>
          <w:i/>
          <w:iCs/>
          <w:color w:val="000000" w:themeColor="text1"/>
          <w:sz w:val="22"/>
          <w:szCs w:val="22"/>
        </w:rPr>
      </w:pPr>
      <w:r w:rsidRPr="00776111">
        <w:rPr>
          <w:rFonts w:ascii="Calibri Light" w:hAnsi="Calibri Light" w:cs="Calibri Light"/>
          <w:color w:val="000000" w:themeColor="text1"/>
          <w:sz w:val="22"/>
          <w:szCs w:val="22"/>
        </w:rPr>
        <w:t>Pasiūlymas.</w:t>
      </w:r>
    </w:p>
    <w:p w14:paraId="678C44CA" w14:textId="492D1031" w:rsidR="00FE7908" w:rsidRPr="00E73092" w:rsidRDefault="00983C50"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2" w:name="_Ref39425999"/>
      <w:bookmarkStart w:id="43" w:name="_Ref39426005"/>
      <w:r w:rsidRPr="00E73092">
        <w:rPr>
          <w:rFonts w:ascii="Calibri Light" w:hAnsi="Calibri Light" w:cs="Calibri Light"/>
          <w:sz w:val="28"/>
          <w:szCs w:val="28"/>
        </w:rPr>
        <w:t xml:space="preserve"> </w:t>
      </w:r>
      <w:bookmarkStart w:id="44" w:name="_Toc235112512"/>
      <w:r w:rsidR="00FE7908"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2"/>
      <w:bookmarkEnd w:id="43"/>
      <w:bookmarkEnd w:id="44"/>
    </w:p>
    <w:p w14:paraId="27CAEFF7" w14:textId="0AB609F8" w:rsidR="00F57665" w:rsidRPr="00776111" w:rsidRDefault="00F57665" w:rsidP="00776111">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776111">
        <w:rPr>
          <w:rFonts w:ascii="Calibri Light" w:hAnsi="Calibri Light" w:cs="Calibri Light"/>
          <w:color w:val="000000" w:themeColor="text1"/>
          <w:sz w:val="22"/>
          <w:szCs w:val="22"/>
        </w:rPr>
        <w:t>Ši pirkimo procedūra atliekama siekiant sudaryti sutartį</w:t>
      </w:r>
      <w:r w:rsidR="009A7D11" w:rsidRPr="00776111">
        <w:rPr>
          <w:rFonts w:ascii="Calibri Light" w:hAnsi="Calibri Light" w:cs="Calibri Light"/>
          <w:color w:val="000000" w:themeColor="text1"/>
          <w:sz w:val="22"/>
          <w:szCs w:val="22"/>
        </w:rPr>
        <w:t xml:space="preserve"> su tiekėju, kurio pasiūlymas</w:t>
      </w:r>
      <w:r w:rsidR="007B12FF" w:rsidRPr="00776111">
        <w:rPr>
          <w:rFonts w:ascii="Calibri Light" w:hAnsi="Calibri Light" w:cs="Calibri Light"/>
          <w:color w:val="000000" w:themeColor="text1"/>
          <w:sz w:val="22"/>
          <w:szCs w:val="22"/>
        </w:rPr>
        <w:t xml:space="preserve">, vadovaujantis </w:t>
      </w:r>
      <w:r w:rsidR="008F4194" w:rsidRPr="00776111">
        <w:rPr>
          <w:rFonts w:ascii="Calibri Light" w:hAnsi="Calibri Light" w:cs="Calibri Light"/>
          <w:color w:val="000000" w:themeColor="text1"/>
          <w:sz w:val="22"/>
          <w:szCs w:val="22"/>
        </w:rPr>
        <w:t>p</w:t>
      </w:r>
      <w:r w:rsidR="007B12FF" w:rsidRPr="00776111">
        <w:rPr>
          <w:rFonts w:ascii="Calibri Light" w:hAnsi="Calibri Light" w:cs="Calibri Light"/>
          <w:color w:val="000000" w:themeColor="text1"/>
          <w:sz w:val="22"/>
          <w:szCs w:val="22"/>
        </w:rPr>
        <w:t xml:space="preserve">irkimo </w:t>
      </w:r>
      <w:r w:rsidR="00207E40" w:rsidRPr="00776111">
        <w:rPr>
          <w:rFonts w:ascii="Calibri Light" w:hAnsi="Calibri Light" w:cs="Calibri Light"/>
          <w:color w:val="000000" w:themeColor="text1"/>
          <w:sz w:val="22"/>
          <w:szCs w:val="22"/>
        </w:rPr>
        <w:t>sąlygose</w:t>
      </w:r>
      <w:r w:rsidR="007B12FF" w:rsidRPr="00776111">
        <w:rPr>
          <w:rFonts w:ascii="Calibri Light" w:hAnsi="Calibri Light" w:cs="Calibri Light"/>
          <w:color w:val="0070C0"/>
          <w:sz w:val="22"/>
          <w:szCs w:val="22"/>
        </w:rPr>
        <w:t xml:space="preserve"> </w:t>
      </w:r>
      <w:r w:rsidR="007B12FF" w:rsidRPr="00776111">
        <w:rPr>
          <w:rFonts w:ascii="Calibri Light" w:hAnsi="Calibri Light" w:cs="Calibri Light"/>
          <w:color w:val="000000" w:themeColor="text1"/>
          <w:sz w:val="22"/>
          <w:szCs w:val="22"/>
        </w:rPr>
        <w:t>nustatyta tvarka</w:t>
      </w:r>
      <w:r w:rsidR="0023505D" w:rsidRPr="00776111">
        <w:rPr>
          <w:rFonts w:ascii="Calibri Light" w:hAnsi="Calibri Light" w:cs="Calibri Light"/>
          <w:color w:val="000000" w:themeColor="text1"/>
          <w:sz w:val="22"/>
          <w:szCs w:val="22"/>
        </w:rPr>
        <w:t>,</w:t>
      </w:r>
      <w:r w:rsidR="009A7D11" w:rsidRPr="00776111">
        <w:rPr>
          <w:rFonts w:ascii="Calibri Light" w:hAnsi="Calibri Light" w:cs="Calibri Light"/>
          <w:color w:val="000000" w:themeColor="text1"/>
          <w:sz w:val="22"/>
          <w:szCs w:val="22"/>
        </w:rPr>
        <w:t xml:space="preserve"> bus pripažintas laimėjęs</w:t>
      </w:r>
      <w:r w:rsidR="008933BC" w:rsidRPr="00776111">
        <w:rPr>
          <w:rFonts w:ascii="Calibri Light" w:hAnsi="Calibri Light" w:cs="Calibri Light"/>
          <w:color w:val="000000" w:themeColor="text1"/>
          <w:sz w:val="22"/>
          <w:szCs w:val="22"/>
        </w:rPr>
        <w:t>, o jei pirkimas skaidomas į dalis – su tiekėjais, kurių pasiūlymai bus pripažinti laimėję</w:t>
      </w:r>
      <w:r w:rsidR="00F065D6" w:rsidRPr="00776111">
        <w:rPr>
          <w:rFonts w:ascii="Calibri Light" w:hAnsi="Calibri Light" w:cs="Calibri Light"/>
          <w:color w:val="000000" w:themeColor="text1"/>
          <w:sz w:val="22"/>
          <w:szCs w:val="22"/>
        </w:rPr>
        <w:t xml:space="preserve">. </w:t>
      </w:r>
      <w:r w:rsidR="004B2DE4" w:rsidRPr="00776111">
        <w:rPr>
          <w:rFonts w:ascii="Calibri Light" w:hAnsi="Calibri Light" w:cs="Calibri Light"/>
          <w:sz w:val="22"/>
          <w:szCs w:val="22"/>
        </w:rPr>
        <w:t xml:space="preserve">Sutarties sąlygos pateikiamos </w:t>
      </w:r>
      <w:r w:rsidR="007A5D9C" w:rsidRPr="00776111">
        <w:rPr>
          <w:rFonts w:ascii="Calibri Light" w:hAnsi="Calibri Light" w:cs="Calibri Light"/>
          <w:sz w:val="22"/>
          <w:szCs w:val="22"/>
        </w:rPr>
        <w:t>P</w:t>
      </w:r>
      <w:r w:rsidR="00551FA7" w:rsidRPr="00776111">
        <w:rPr>
          <w:rFonts w:ascii="Calibri Light" w:hAnsi="Calibri Light" w:cs="Calibri Light"/>
          <w:sz w:val="22"/>
          <w:szCs w:val="22"/>
        </w:rPr>
        <w:t xml:space="preserve">irkimo </w:t>
      </w:r>
      <w:r w:rsidR="00D86901" w:rsidRPr="00776111">
        <w:rPr>
          <w:rFonts w:ascii="Calibri Light" w:hAnsi="Calibri Light" w:cs="Calibri Light"/>
          <w:sz w:val="22"/>
          <w:szCs w:val="22"/>
        </w:rPr>
        <w:t xml:space="preserve">sąlygų </w:t>
      </w:r>
      <w:r w:rsidR="00983C50" w:rsidRPr="00776111">
        <w:rPr>
          <w:rFonts w:ascii="Calibri Light" w:hAnsi="Calibri Light" w:cs="Calibri Light"/>
          <w:sz w:val="22"/>
          <w:szCs w:val="22"/>
        </w:rPr>
        <w:t>8</w:t>
      </w:r>
      <w:r w:rsidR="003E5DD9" w:rsidRPr="00776111">
        <w:rPr>
          <w:rFonts w:ascii="Calibri Light" w:hAnsi="Calibri Light" w:cs="Calibri Light"/>
          <w:sz w:val="22"/>
          <w:szCs w:val="22"/>
        </w:rPr>
        <w:t xml:space="preserve"> </w:t>
      </w:r>
      <w:r w:rsidR="00D86901" w:rsidRPr="00776111">
        <w:rPr>
          <w:rFonts w:ascii="Calibri Light" w:hAnsi="Calibri Light" w:cs="Calibri Light"/>
          <w:sz w:val="22"/>
          <w:szCs w:val="22"/>
        </w:rPr>
        <w:t>priede „Sutarties projektas“</w:t>
      </w:r>
      <w:r w:rsidR="004B2DE4" w:rsidRPr="00776111">
        <w:rPr>
          <w:rFonts w:ascii="Calibri Light" w:hAnsi="Calibri Light" w:cs="Calibri Light"/>
          <w:sz w:val="22"/>
          <w:szCs w:val="22"/>
        </w:rPr>
        <w:t>.</w:t>
      </w:r>
    </w:p>
    <w:p w14:paraId="196C4C56" w14:textId="4F9AE5C6" w:rsidR="006228E0" w:rsidRDefault="006228E0" w:rsidP="006228E0">
      <w:pPr>
        <w:pStyle w:val="Antrat1"/>
        <w:rPr>
          <w:sz w:val="28"/>
          <w:szCs w:val="28"/>
        </w:rPr>
      </w:pPr>
      <w:bookmarkStart w:id="45" w:name="_Toc235112513"/>
      <w:bookmarkEnd w:id="1"/>
      <w:r w:rsidRPr="006228E0">
        <w:rPr>
          <w:sz w:val="28"/>
          <w:szCs w:val="28"/>
        </w:rPr>
        <w:t>Priedai:</w:t>
      </w:r>
      <w:bookmarkEnd w:id="45"/>
    </w:p>
    <w:p w14:paraId="01A482C0" w14:textId="21B849E3" w:rsidR="006228E0" w:rsidRPr="00776111" w:rsidRDefault="006228E0" w:rsidP="006228E0">
      <w:pPr>
        <w:pStyle w:val="Sraopastraipa"/>
        <w:numPr>
          <w:ilvl w:val="0"/>
          <w:numId w:val="49"/>
        </w:numPr>
        <w:rPr>
          <w:rFonts w:asciiTheme="majorHAnsi" w:hAnsiTheme="majorHAnsi" w:cstheme="majorHAnsi"/>
          <w:color w:val="000000" w:themeColor="text1"/>
          <w:sz w:val="22"/>
          <w:szCs w:val="22"/>
        </w:rPr>
      </w:pPr>
      <w:r w:rsidRPr="00776111">
        <w:rPr>
          <w:rFonts w:asciiTheme="majorHAnsi" w:hAnsiTheme="majorHAnsi" w:cstheme="majorHAnsi"/>
          <w:color w:val="000000" w:themeColor="text1"/>
          <w:sz w:val="22"/>
          <w:szCs w:val="22"/>
        </w:rPr>
        <w:t>Terminai;</w:t>
      </w:r>
    </w:p>
    <w:p w14:paraId="69261881" w14:textId="47521C16" w:rsidR="006228E0" w:rsidRPr="00776111" w:rsidRDefault="006228E0" w:rsidP="006228E0">
      <w:pPr>
        <w:pStyle w:val="Sraopastraipa"/>
        <w:numPr>
          <w:ilvl w:val="0"/>
          <w:numId w:val="49"/>
        </w:numPr>
        <w:rPr>
          <w:rFonts w:asciiTheme="majorHAnsi" w:hAnsiTheme="majorHAnsi" w:cstheme="majorHAnsi"/>
          <w:color w:val="000000" w:themeColor="text1"/>
          <w:sz w:val="22"/>
          <w:szCs w:val="22"/>
        </w:rPr>
      </w:pPr>
      <w:r w:rsidRPr="00776111">
        <w:rPr>
          <w:rFonts w:asciiTheme="majorHAnsi" w:hAnsiTheme="majorHAnsi" w:cstheme="majorHAnsi"/>
          <w:color w:val="000000" w:themeColor="text1"/>
          <w:sz w:val="22"/>
          <w:szCs w:val="22"/>
        </w:rPr>
        <w:t>Techninė specifikacija;</w:t>
      </w:r>
    </w:p>
    <w:p w14:paraId="57308F9C" w14:textId="47AA4D89" w:rsidR="006228E0" w:rsidRPr="00776111" w:rsidRDefault="006228E0" w:rsidP="006228E0">
      <w:pPr>
        <w:pStyle w:val="Sraopastraipa"/>
        <w:numPr>
          <w:ilvl w:val="0"/>
          <w:numId w:val="49"/>
        </w:numPr>
        <w:rPr>
          <w:rFonts w:asciiTheme="majorHAnsi" w:hAnsiTheme="majorHAnsi" w:cstheme="majorHAnsi"/>
          <w:color w:val="000000" w:themeColor="text1"/>
          <w:sz w:val="22"/>
          <w:szCs w:val="22"/>
        </w:rPr>
      </w:pPr>
      <w:r w:rsidRPr="00776111">
        <w:rPr>
          <w:rFonts w:asciiTheme="majorHAnsi" w:hAnsiTheme="majorHAnsi" w:cstheme="majorHAnsi"/>
          <w:color w:val="000000" w:themeColor="text1"/>
          <w:sz w:val="22"/>
          <w:szCs w:val="22"/>
        </w:rPr>
        <w:t>Pašalinimo pagrindai;</w:t>
      </w:r>
    </w:p>
    <w:p w14:paraId="6002C445" w14:textId="3E83EE0C" w:rsidR="006228E0" w:rsidRPr="00776111" w:rsidRDefault="006228E0" w:rsidP="006228E0">
      <w:pPr>
        <w:pStyle w:val="Sraopastraipa"/>
        <w:numPr>
          <w:ilvl w:val="0"/>
          <w:numId w:val="49"/>
        </w:numPr>
        <w:rPr>
          <w:rFonts w:asciiTheme="majorHAnsi" w:hAnsiTheme="majorHAnsi" w:cstheme="majorHAnsi"/>
          <w:color w:val="000000" w:themeColor="text1"/>
          <w:sz w:val="22"/>
          <w:szCs w:val="22"/>
        </w:rPr>
      </w:pPr>
      <w:r w:rsidRPr="00776111">
        <w:rPr>
          <w:rFonts w:asciiTheme="majorHAnsi" w:hAnsiTheme="majorHAnsi" w:cstheme="majorHAnsi"/>
          <w:color w:val="000000" w:themeColor="text1"/>
          <w:sz w:val="22"/>
          <w:szCs w:val="22"/>
        </w:rPr>
        <w:lastRenderedPageBreak/>
        <w:t>Kvalifikacijos reikalavimai;</w:t>
      </w:r>
    </w:p>
    <w:p w14:paraId="2C81693E" w14:textId="55D3E8F3" w:rsidR="006228E0" w:rsidRPr="00776111" w:rsidRDefault="006228E0" w:rsidP="006228E0">
      <w:pPr>
        <w:pStyle w:val="Sraopastraipa"/>
        <w:numPr>
          <w:ilvl w:val="0"/>
          <w:numId w:val="49"/>
        </w:numPr>
        <w:rPr>
          <w:rFonts w:asciiTheme="majorHAnsi" w:hAnsiTheme="majorHAnsi" w:cstheme="majorHAnsi"/>
          <w:color w:val="000000" w:themeColor="text1"/>
          <w:sz w:val="22"/>
          <w:szCs w:val="22"/>
        </w:rPr>
      </w:pPr>
      <w:r w:rsidRPr="00776111">
        <w:rPr>
          <w:rFonts w:asciiTheme="majorHAnsi" w:hAnsiTheme="majorHAnsi" w:cstheme="majorHAnsi"/>
          <w:color w:val="000000" w:themeColor="text1"/>
          <w:sz w:val="22"/>
          <w:szCs w:val="22"/>
        </w:rPr>
        <w:t>EBVPD;</w:t>
      </w:r>
    </w:p>
    <w:p w14:paraId="3C86CC3D" w14:textId="61322460" w:rsidR="006228E0" w:rsidRPr="00776111" w:rsidRDefault="006228E0" w:rsidP="006228E0">
      <w:pPr>
        <w:pStyle w:val="Sraopastraipa"/>
        <w:numPr>
          <w:ilvl w:val="0"/>
          <w:numId w:val="49"/>
        </w:numPr>
        <w:rPr>
          <w:rFonts w:asciiTheme="majorHAnsi" w:hAnsiTheme="majorHAnsi" w:cstheme="majorHAnsi"/>
          <w:color w:val="000000" w:themeColor="text1"/>
          <w:sz w:val="22"/>
          <w:szCs w:val="22"/>
        </w:rPr>
      </w:pPr>
      <w:r w:rsidRPr="00776111">
        <w:rPr>
          <w:rFonts w:asciiTheme="majorHAnsi" w:hAnsiTheme="majorHAnsi" w:cstheme="majorHAnsi"/>
          <w:color w:val="000000" w:themeColor="text1"/>
          <w:sz w:val="22"/>
          <w:szCs w:val="22"/>
        </w:rPr>
        <w:t>Pasiūlymo forma;</w:t>
      </w:r>
    </w:p>
    <w:p w14:paraId="32B5EDD2" w14:textId="7B69FA9F" w:rsidR="006228E0" w:rsidRPr="00776111" w:rsidRDefault="006228E0" w:rsidP="006228E0">
      <w:pPr>
        <w:pStyle w:val="Sraopastraipa"/>
        <w:numPr>
          <w:ilvl w:val="0"/>
          <w:numId w:val="49"/>
        </w:numPr>
        <w:rPr>
          <w:rFonts w:asciiTheme="majorHAnsi" w:hAnsiTheme="majorHAnsi" w:cstheme="majorHAnsi"/>
          <w:color w:val="000000" w:themeColor="text1"/>
          <w:sz w:val="22"/>
          <w:szCs w:val="22"/>
        </w:rPr>
      </w:pPr>
      <w:r w:rsidRPr="00776111">
        <w:rPr>
          <w:rFonts w:asciiTheme="majorHAnsi" w:hAnsiTheme="majorHAnsi" w:cstheme="majorHAnsi"/>
          <w:color w:val="000000" w:themeColor="text1"/>
          <w:sz w:val="22"/>
          <w:szCs w:val="22"/>
        </w:rPr>
        <w:t>Pasiūlymo vertinimo kriterijai;</w:t>
      </w:r>
    </w:p>
    <w:p w14:paraId="157B6B35" w14:textId="29417886" w:rsidR="006228E0" w:rsidRPr="00776111" w:rsidRDefault="006228E0" w:rsidP="006228E0">
      <w:pPr>
        <w:pStyle w:val="Sraopastraipa"/>
        <w:numPr>
          <w:ilvl w:val="0"/>
          <w:numId w:val="49"/>
        </w:numPr>
        <w:rPr>
          <w:rFonts w:asciiTheme="majorHAnsi" w:hAnsiTheme="majorHAnsi" w:cstheme="majorHAnsi"/>
          <w:color w:val="000000" w:themeColor="text1"/>
          <w:sz w:val="22"/>
          <w:szCs w:val="22"/>
        </w:rPr>
      </w:pPr>
      <w:r w:rsidRPr="00776111">
        <w:rPr>
          <w:rFonts w:asciiTheme="majorHAnsi" w:hAnsiTheme="majorHAnsi" w:cstheme="majorHAnsi"/>
          <w:color w:val="000000" w:themeColor="text1"/>
          <w:sz w:val="22"/>
          <w:szCs w:val="22"/>
        </w:rPr>
        <w:t>Sutarties projektas;</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49C62" w14:textId="77777777" w:rsidR="000E12C1" w:rsidRDefault="000E12C1" w:rsidP="00D05666">
      <w:r>
        <w:separator/>
      </w:r>
    </w:p>
  </w:endnote>
  <w:endnote w:type="continuationSeparator" w:id="0">
    <w:p w14:paraId="136EE09E" w14:textId="77777777" w:rsidR="000E12C1" w:rsidRDefault="000E12C1" w:rsidP="00D05666">
      <w:r>
        <w:continuationSeparator/>
      </w:r>
    </w:p>
  </w:endnote>
  <w:endnote w:type="continuationNotice" w:id="1">
    <w:p w14:paraId="1DE1C2B8" w14:textId="77777777" w:rsidR="000E12C1" w:rsidRDefault="000E12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C388A" w14:textId="77777777" w:rsidR="000E12C1" w:rsidRDefault="000E12C1" w:rsidP="00D05666">
      <w:r>
        <w:separator/>
      </w:r>
    </w:p>
  </w:footnote>
  <w:footnote w:type="continuationSeparator" w:id="0">
    <w:p w14:paraId="58FD261B" w14:textId="77777777" w:rsidR="000E12C1" w:rsidRDefault="000E12C1" w:rsidP="00D05666">
      <w:r>
        <w:continuationSeparator/>
      </w:r>
    </w:p>
  </w:footnote>
  <w:footnote w:type="continuationNotice" w:id="1">
    <w:p w14:paraId="12483FC3" w14:textId="77777777" w:rsidR="000E12C1" w:rsidRDefault="000E12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0F34455"/>
    <w:multiLevelType w:val="hybridMultilevel"/>
    <w:tmpl w:val="5066A9B4"/>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5"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9"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1"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288"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8"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1"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5"/>
  </w:num>
  <w:num w:numId="2" w16cid:durableId="207184103">
    <w:abstractNumId w:val="6"/>
  </w:num>
  <w:num w:numId="3" w16cid:durableId="1528367431">
    <w:abstractNumId w:val="38"/>
  </w:num>
  <w:num w:numId="4" w16cid:durableId="1865055254">
    <w:abstractNumId w:val="46"/>
  </w:num>
  <w:num w:numId="5" w16cid:durableId="1484615006">
    <w:abstractNumId w:val="43"/>
  </w:num>
  <w:num w:numId="6" w16cid:durableId="607934237">
    <w:abstractNumId w:val="33"/>
  </w:num>
  <w:num w:numId="7" w16cid:durableId="408162091">
    <w:abstractNumId w:val="53"/>
  </w:num>
  <w:num w:numId="8" w16cid:durableId="12269543">
    <w:abstractNumId w:val="49"/>
  </w:num>
  <w:num w:numId="9" w16cid:durableId="749809940">
    <w:abstractNumId w:val="1"/>
  </w:num>
  <w:num w:numId="10" w16cid:durableId="412043720">
    <w:abstractNumId w:val="50"/>
  </w:num>
  <w:num w:numId="11" w16cid:durableId="1996449446">
    <w:abstractNumId w:val="47"/>
  </w:num>
  <w:num w:numId="12" w16cid:durableId="1482305889">
    <w:abstractNumId w:val="42"/>
  </w:num>
  <w:num w:numId="13" w16cid:durableId="32313854">
    <w:abstractNumId w:val="25"/>
  </w:num>
  <w:num w:numId="14" w16cid:durableId="1318921492">
    <w:abstractNumId w:val="32"/>
  </w:num>
  <w:num w:numId="15" w16cid:durableId="1864435576">
    <w:abstractNumId w:val="45"/>
  </w:num>
  <w:num w:numId="16" w16cid:durableId="632713381">
    <w:abstractNumId w:val="17"/>
  </w:num>
  <w:num w:numId="17" w16cid:durableId="908003526">
    <w:abstractNumId w:val="41"/>
  </w:num>
  <w:num w:numId="18" w16cid:durableId="899094921">
    <w:abstractNumId w:val="37"/>
  </w:num>
  <w:num w:numId="19" w16cid:durableId="1300502556">
    <w:abstractNumId w:val="39"/>
  </w:num>
  <w:num w:numId="20" w16cid:durableId="799080699">
    <w:abstractNumId w:val="44"/>
  </w:num>
  <w:num w:numId="21" w16cid:durableId="984163811">
    <w:abstractNumId w:val="0"/>
  </w:num>
  <w:num w:numId="22" w16cid:durableId="894975807">
    <w:abstractNumId w:val="29"/>
  </w:num>
  <w:num w:numId="23" w16cid:durableId="695619077">
    <w:abstractNumId w:val="30"/>
  </w:num>
  <w:num w:numId="24" w16cid:durableId="1441998333">
    <w:abstractNumId w:val="12"/>
  </w:num>
  <w:num w:numId="25" w16cid:durableId="962884603">
    <w:abstractNumId w:val="16"/>
  </w:num>
  <w:num w:numId="26" w16cid:durableId="1278609481">
    <w:abstractNumId w:val="54"/>
  </w:num>
  <w:num w:numId="27" w16cid:durableId="1818914201">
    <w:abstractNumId w:val="36"/>
  </w:num>
  <w:num w:numId="28" w16cid:durableId="1055349540">
    <w:abstractNumId w:val="19"/>
  </w:num>
  <w:num w:numId="29" w16cid:durableId="684600169">
    <w:abstractNumId w:val="5"/>
  </w:num>
  <w:num w:numId="30" w16cid:durableId="1356736985">
    <w:abstractNumId w:val="4"/>
  </w:num>
  <w:num w:numId="31" w16cid:durableId="484588195">
    <w:abstractNumId w:val="24"/>
  </w:num>
  <w:num w:numId="32" w16cid:durableId="741029451">
    <w:abstractNumId w:val="34"/>
  </w:num>
  <w:num w:numId="33" w16cid:durableId="1056660077">
    <w:abstractNumId w:val="22"/>
  </w:num>
  <w:num w:numId="34" w16cid:durableId="1426266137">
    <w:abstractNumId w:val="21"/>
  </w:num>
  <w:num w:numId="35" w16cid:durableId="229460764">
    <w:abstractNumId w:val="11"/>
  </w:num>
  <w:num w:numId="36" w16cid:durableId="90514419">
    <w:abstractNumId w:val="23"/>
  </w:num>
  <w:num w:numId="37" w16cid:durableId="648752971">
    <w:abstractNumId w:val="40"/>
  </w:num>
  <w:num w:numId="38" w16cid:durableId="136537096">
    <w:abstractNumId w:val="35"/>
  </w:num>
  <w:num w:numId="39" w16cid:durableId="1261765558">
    <w:abstractNumId w:val="2"/>
  </w:num>
  <w:num w:numId="40" w16cid:durableId="1744646958">
    <w:abstractNumId w:val="9"/>
  </w:num>
  <w:num w:numId="41" w16cid:durableId="2108113705">
    <w:abstractNumId w:val="20"/>
  </w:num>
  <w:num w:numId="42" w16cid:durableId="2042238037">
    <w:abstractNumId w:val="28"/>
  </w:num>
  <w:num w:numId="43" w16cid:durableId="1955626166">
    <w:abstractNumId w:val="7"/>
  </w:num>
  <w:num w:numId="44" w16cid:durableId="1207449727">
    <w:abstractNumId w:val="26"/>
  </w:num>
  <w:num w:numId="45" w16cid:durableId="1954434994">
    <w:abstractNumId w:val="8"/>
  </w:num>
  <w:num w:numId="46" w16cid:durableId="812212805">
    <w:abstractNumId w:val="13"/>
  </w:num>
  <w:num w:numId="47" w16cid:durableId="1680614733">
    <w:abstractNumId w:val="31"/>
  </w:num>
  <w:num w:numId="48" w16cid:durableId="33238196">
    <w:abstractNumId w:val="51"/>
  </w:num>
  <w:num w:numId="49" w16cid:durableId="1560630505">
    <w:abstractNumId w:val="48"/>
  </w:num>
  <w:num w:numId="50" w16cid:durableId="1380327627">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8"/>
  </w:num>
  <w:num w:numId="52" w16cid:durableId="1001195773">
    <w:abstractNumId w:val="52"/>
  </w:num>
  <w:num w:numId="53" w16cid:durableId="860170650">
    <w:abstractNumId w:val="27"/>
  </w:num>
  <w:num w:numId="54" w16cid:durableId="980305380">
    <w:abstractNumId w:val="14"/>
  </w:num>
  <w:num w:numId="55" w16cid:durableId="1221290643">
    <w:abstractNumId w:val="3"/>
  </w:num>
  <w:num w:numId="56" w16cid:durableId="94786212">
    <w:abstractNumId w:val="1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337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2C1"/>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80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5D8"/>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A4"/>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111"/>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21F"/>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1319</Words>
  <Characters>9407</Characters>
  <Application>Microsoft Office Word</Application>
  <DocSecurity>0</DocSecurity>
  <Lines>138</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22</cp:revision>
  <dcterms:created xsi:type="dcterms:W3CDTF">2024-07-22T07:01:00Z</dcterms:created>
  <dcterms:modified xsi:type="dcterms:W3CDTF">2026-07-16T13:41:00Z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